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E24" w:rsidRPr="00FE4002" w:rsidRDefault="00FA1D02" w:rsidP="00914E24">
      <w:pPr>
        <w:pStyle w:val="af"/>
        <w:spacing w:before="0" w:beforeAutospacing="0" w:after="0" w:afterAutospacing="0" w:line="360" w:lineRule="auto"/>
        <w:jc w:val="center"/>
        <w:rPr>
          <w:rFonts w:ascii="Trebuchet MS" w:hAnsi="Trebuchet MS"/>
          <w:b/>
          <w:bCs/>
          <w:color w:val="7030A0"/>
          <w:sz w:val="28"/>
          <w:szCs w:val="36"/>
          <w:u w:val="single"/>
        </w:rPr>
      </w:pPr>
      <w:r>
        <w:rPr>
          <w:rFonts w:ascii="Trebuchet MS" w:hAnsi="Trebuchet MS"/>
          <w:b/>
          <w:bCs/>
          <w:color w:val="7030A0"/>
          <w:sz w:val="28"/>
          <w:szCs w:val="36"/>
          <w:u w:val="single"/>
        </w:rPr>
        <w:t>Курс йоги 26</w:t>
      </w:r>
      <w:r w:rsidR="0012660D">
        <w:rPr>
          <w:rFonts w:ascii="Trebuchet MS" w:hAnsi="Trebuchet MS"/>
          <w:b/>
          <w:bCs/>
          <w:color w:val="7030A0"/>
          <w:sz w:val="28"/>
          <w:szCs w:val="36"/>
          <w:u w:val="single"/>
        </w:rPr>
        <w:t>0</w:t>
      </w:r>
      <w:r w:rsidR="00914E24" w:rsidRPr="00FE4002">
        <w:rPr>
          <w:rFonts w:ascii="Trebuchet MS" w:hAnsi="Trebuchet MS"/>
          <w:b/>
          <w:bCs/>
          <w:color w:val="7030A0"/>
          <w:sz w:val="28"/>
          <w:szCs w:val="36"/>
          <w:u w:val="single"/>
        </w:rPr>
        <w:t xml:space="preserve">. </w:t>
      </w:r>
    </w:p>
    <w:p w:rsidR="006074D8" w:rsidRDefault="00FA1D02" w:rsidP="00CD04FE">
      <w:pPr>
        <w:pStyle w:val="af"/>
        <w:spacing w:before="0" w:beforeAutospacing="0" w:after="0" w:afterAutospacing="0" w:line="360" w:lineRule="auto"/>
        <w:jc w:val="center"/>
        <w:rPr>
          <w:rFonts w:ascii="Trebuchet MS" w:hAnsi="Trebuchet MS"/>
          <w:b/>
          <w:color w:val="7030A0"/>
          <w:sz w:val="28"/>
          <w:u w:val="single"/>
        </w:rPr>
      </w:pPr>
      <w:r>
        <w:rPr>
          <w:rFonts w:ascii="Trebuchet MS" w:hAnsi="Trebuchet MS"/>
          <w:b/>
          <w:color w:val="7030A0"/>
          <w:sz w:val="28"/>
          <w:u w:val="single"/>
        </w:rPr>
        <w:t>Рита й</w:t>
      </w:r>
      <w:r w:rsidR="0012660D">
        <w:rPr>
          <w:rFonts w:ascii="Trebuchet MS" w:hAnsi="Trebuchet MS"/>
          <w:b/>
          <w:color w:val="7030A0"/>
          <w:sz w:val="28"/>
          <w:u w:val="single"/>
        </w:rPr>
        <w:t>ога</w:t>
      </w:r>
      <w:r>
        <w:rPr>
          <w:rFonts w:ascii="Trebuchet MS" w:hAnsi="Trebuchet MS"/>
          <w:b/>
          <w:color w:val="7030A0"/>
          <w:sz w:val="28"/>
          <w:u w:val="single"/>
        </w:rPr>
        <w:t>. Танец жизни.</w:t>
      </w:r>
      <w:r w:rsidR="0012660D">
        <w:rPr>
          <w:rFonts w:ascii="Trebuchet MS" w:hAnsi="Trebuchet MS"/>
          <w:b/>
          <w:color w:val="7030A0"/>
          <w:sz w:val="28"/>
          <w:u w:val="single"/>
        </w:rPr>
        <w:t xml:space="preserve"> </w:t>
      </w:r>
    </w:p>
    <w:p w:rsidR="00914E24" w:rsidRPr="00FE4002" w:rsidRDefault="00914E24" w:rsidP="0012660D">
      <w:pPr>
        <w:pStyle w:val="af"/>
        <w:spacing w:before="0" w:beforeAutospacing="0" w:after="0" w:afterAutospacing="0" w:line="360" w:lineRule="auto"/>
        <w:rPr>
          <w:rFonts w:ascii="Trebuchet MS" w:hAnsi="Trebuchet MS"/>
          <w:b/>
          <w:bCs/>
          <w:color w:val="7030A0"/>
          <w:sz w:val="28"/>
          <w:szCs w:val="36"/>
          <w:u w:val="single"/>
        </w:rPr>
      </w:pPr>
    </w:p>
    <w:p w:rsidR="00914E24" w:rsidRPr="00FE4002" w:rsidRDefault="00FA1D02" w:rsidP="00FE4002">
      <w:pPr>
        <w:spacing w:after="0" w:line="240" w:lineRule="auto"/>
        <w:jc w:val="center"/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</w:pPr>
      <w:r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  <w:t>Шаг 2</w:t>
      </w:r>
      <w:r w:rsidR="00914E24" w:rsidRPr="00FE4002"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  <w:t>.</w:t>
      </w:r>
    </w:p>
    <w:p w:rsidR="00914E24" w:rsidRPr="00DC2D40" w:rsidRDefault="00FA1D02" w:rsidP="00914E2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ru-RU"/>
        </w:rPr>
      </w:pPr>
      <w:r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  <w:t>Что такое Рита йога?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В нашей стране в 60-е годы 20-го века был известен спор, в который было вовлечено большое количество людей - так называемый спор между физиками и лириками. Суть этого спора заключалась в следующем: </w:t>
      </w:r>
      <w:r w:rsidRPr="00B27966">
        <w:rPr>
          <w:rStyle w:val="af0"/>
          <w:rFonts w:asciiTheme="minorHAnsi" w:hAnsiTheme="minorHAnsi" w:cs="Arial"/>
        </w:rPr>
        <w:t>кто более важен для человечества - ученый с его открытиями или поэт с его поэзией?</w:t>
      </w:r>
      <w:r w:rsidRPr="00B27966">
        <w:rPr>
          <w:rFonts w:asciiTheme="minorHAnsi" w:hAnsiTheme="minorHAnsi" w:cs="Arial"/>
        </w:rPr>
        <w:t xml:space="preserve">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Для меня лично, воспитанного в технократической среде, большую ценность, как мне казалось, представлял инженер, ученый, который на переднем крае каких-то тайн, деятельностью которого можно воспользоваться вполне практически: построить, например, автомобиль, сделать мобильный телефон, ракету запустить в космос. А все, что касалось поэзии, танцев, музыки, воспринималось мною не серьезно, как что-то второстепенное или третьестепенное. Те или иные произведения, восхваляемые критиками от музыки, поэзии, танцев у меня не находили никакого отклика. Я ловил себя на мысли: а может искусство - это большое надувательство? Горстка каких-то людей, занимается непонятным каким-то времяпрепровождением, после чего возникают произведения искусств, а мне от них ни холодно, ни жарко. У меня возникало ощущение несерьезности всего этого.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Однако позже выяснилось: то, что пытались представить как произведения искусств, ими не являлось - моя реакция была справедлива. Просто, я не имел возможности соприкоснуться с истинными произведениями искусства в поэзии, литературе, живописи, скульптуре, театральном искусстве и других. А так как не было обоснования или теории, что такое искусство, то у меня было желание махнуть на все это рукой. И только после того, как я лично познакомился с </w:t>
      </w:r>
      <w:r w:rsidRPr="00B27966">
        <w:rPr>
          <w:rStyle w:val="af0"/>
          <w:rFonts w:asciiTheme="minorHAnsi" w:hAnsiTheme="minorHAnsi" w:cs="Arial"/>
        </w:rPr>
        <w:t>Рита-йогой</w:t>
      </w:r>
      <w:r w:rsidRPr="00B27966">
        <w:rPr>
          <w:rFonts w:asciiTheme="minorHAnsi" w:hAnsiTheme="minorHAnsi" w:cs="Arial"/>
        </w:rPr>
        <w:t>, я посмотрел совершенно другими глазами на все эти виды человеческой деятельности и понял, что они не менее важны, чем достижения в технической, научной сфере.</w:t>
      </w:r>
    </w:p>
    <w:p w:rsidR="00FA1D02" w:rsidRPr="00B27966" w:rsidRDefault="00FA1D02" w:rsidP="00FA1D02">
      <w:pPr>
        <w:pStyle w:val="af"/>
        <w:jc w:val="center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http://www.openyogaclass.com/kurs/file.php/135/omega/zanjatie2/Kurs_yogi_260_Rita_yoga_Tanec_Jizniyu_zaniatie_2_ris1_fizik-lirik_.jpg" style="width:450pt;height:318pt">
            <v:imagedata r:id="rId8" r:href="rId9"/>
          </v:shape>
        </w:pic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>Рис.1. Физик-Лирик.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Более того, </w:t>
      </w:r>
      <w:r w:rsidRPr="00B27966">
        <w:rPr>
          <w:rStyle w:val="af0"/>
          <w:rFonts w:asciiTheme="minorHAnsi" w:hAnsiTheme="minorHAnsi" w:cs="Arial"/>
          <w:u w:val="single"/>
        </w:rPr>
        <w:t>если достижения в технической сфере оторваны от достижений в области искусств, они начинают превращаться в маргинальные проявления</w:t>
      </w:r>
      <w:r w:rsidRPr="00B27966">
        <w:rPr>
          <w:rFonts w:asciiTheme="minorHAnsi" w:hAnsiTheme="minorHAnsi" w:cs="Arial"/>
        </w:rPr>
        <w:t xml:space="preserve">, в какие-то бездушные железки или бездушные аппараты. От этого человечеству, скорей хуже, чем лучше. Только взгляд со стороны искусства, чего-то не столь формально определяемого, на деятельность человека до определенной степени уравновешивает и создает истинно гармоничную личность вместо «перекошенного» технократа, не думающего о последствиях своих действий, одной рукой создающего производство, облегчающее жизнь человеку, а другой рукой уничтожающего природу, без которой жизнь невозможна в принципе. Две эти составляющие крайне необходимы: и аналитическая (словами шестидесятников 20-го века – физика), и поэтическая (лирика).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  <w:u w:val="single"/>
        </w:rPr>
        <w:t xml:space="preserve">ПОНЯТИЕ «РИТА»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Понятие «Рита» - одно из сложнейших в переводе. Слово </w:t>
      </w:r>
      <w:r w:rsidRPr="00B27966">
        <w:rPr>
          <w:rStyle w:val="af0"/>
          <w:rFonts w:asciiTheme="minorHAnsi" w:hAnsiTheme="minorHAnsi" w:cs="Arial"/>
        </w:rPr>
        <w:t>«Рита» имеет множество значений</w:t>
      </w:r>
      <w:r w:rsidRPr="00B27966">
        <w:rPr>
          <w:rFonts w:asciiTheme="minorHAnsi" w:hAnsiTheme="minorHAnsi" w:cs="Arial"/>
        </w:rPr>
        <w:t>:</w:t>
      </w:r>
      <w:r w:rsidRPr="00B27966">
        <w:rPr>
          <w:rStyle w:val="af0"/>
          <w:rFonts w:asciiTheme="minorHAnsi" w:hAnsiTheme="minorHAnsi" w:cs="Arial"/>
        </w:rPr>
        <w:t xml:space="preserve"> иногда это понятие гармонии, иногда закона, иногда ритма, иногда правильного использования или реализации всех появляющихся возможностей, которые приводят нас к не менее абстрактному понятию «Счастье».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</w:rPr>
        <w:t xml:space="preserve">В понятии «Рита» на первый взгляд собрались термины взаимоисключающие: </w:t>
      </w:r>
      <w:r w:rsidRPr="00B27966">
        <w:rPr>
          <w:rStyle w:val="af0"/>
          <w:rFonts w:asciiTheme="minorHAnsi" w:hAnsiTheme="minorHAnsi" w:cs="Arial"/>
          <w:u w:val="single"/>
        </w:rPr>
        <w:t>с одной стороны – это свобода, а с другой – закон</w:t>
      </w:r>
      <w:r w:rsidRPr="00B27966">
        <w:rPr>
          <w:rFonts w:asciiTheme="minorHAnsi" w:hAnsiTheme="minorHAnsi" w:cs="Arial"/>
        </w:rPr>
        <w:t xml:space="preserve">, то, что по определению свободу ограничивает. Рита – это одновременно и понятие какого-то движения, изменения, и чего-то неизменного, сохраняющегося при любом движении. Очень странный термин. Как </w:t>
      </w:r>
      <w:r w:rsidRPr="00B27966">
        <w:rPr>
          <w:rFonts w:asciiTheme="minorHAnsi" w:hAnsiTheme="minorHAnsi" w:cs="Arial"/>
        </w:rPr>
        <w:lastRenderedPageBreak/>
        <w:t xml:space="preserve">отрицательное значение «Риты», указывающее на ее отсутствие, в древнем Ведическом знании вводится понятие </w:t>
      </w:r>
      <w:r w:rsidRPr="00B27966">
        <w:rPr>
          <w:rStyle w:val="af0"/>
          <w:rFonts w:asciiTheme="minorHAnsi" w:hAnsiTheme="minorHAnsi" w:cs="Arial"/>
        </w:rPr>
        <w:t>«</w:t>
      </w:r>
      <w:r w:rsidRPr="00B27966">
        <w:rPr>
          <w:rStyle w:val="af0"/>
          <w:rFonts w:asciiTheme="minorHAnsi" w:hAnsiTheme="minorHAnsi" w:cs="Arial"/>
          <w:u w:val="single"/>
        </w:rPr>
        <w:t>АНРИТА</w:t>
      </w:r>
      <w:r w:rsidRPr="00B27966">
        <w:rPr>
          <w:rStyle w:val="af0"/>
          <w:rFonts w:asciiTheme="minorHAnsi" w:hAnsiTheme="minorHAnsi" w:cs="Arial"/>
        </w:rPr>
        <w:t>»</w:t>
      </w:r>
      <w:r w:rsidRPr="00B27966">
        <w:rPr>
          <w:rFonts w:asciiTheme="minorHAnsi" w:hAnsiTheme="minorHAnsi" w:cs="Arial"/>
        </w:rPr>
        <w:t xml:space="preserve">. И позднее мы увидим, как использовать во благо себе и другим даже «Анриту», нечто противоречащее «Рите».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  <w:u w:val="single"/>
        </w:rPr>
        <w:t>Рита – это когда мы правильным образом пользуемся имеющимися у нас на текущий момент возможностями как-то себя проявить, и в результате эти возможности расширяются</w:t>
      </w:r>
      <w:r w:rsidRPr="00B27966">
        <w:rPr>
          <w:rStyle w:val="af0"/>
          <w:rFonts w:asciiTheme="minorHAnsi" w:hAnsiTheme="minorHAnsi" w:cs="Arial"/>
        </w:rPr>
        <w:t xml:space="preserve">. </w:t>
      </w:r>
      <w:r w:rsidRPr="00B27966">
        <w:rPr>
          <w:rFonts w:asciiTheme="minorHAnsi" w:hAnsiTheme="minorHAnsi" w:cs="Arial"/>
        </w:rPr>
        <w:t xml:space="preserve">То есть когда мы берем свою относительную свободу и проявляем ее согласно концепции Рита, то в результате получаем расширение свободы или еще большие возможности.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Есть мы и у нас есть какая-то степень нашей свободы, пусть и ограниченная. И есть окружающая нас Вселенная и те явления, которые она нам в нашей жизни демонстрирует. Какие это явления? Самые разные. За зимой идет весна, за весной лето, за летом осень, за осенью опять начинается зима. Эти и другие цикличные явления: день сменяется ночью, ночь сменяется днем. Если мы будем наблюдать за происходящим на небе, то увидим, что звезды каким-то образом выстраиваются на небосводе, потом изменяют свое положение, а с известной периодичностью возобновляют его. Мы поймем, что, во-первых, окружающая нас Вселенная циклична, и она дарит нам повторяющиеся моменты, подчиненные какому-то совершенно неизвестному для нас закону. </w:t>
      </w:r>
    </w:p>
    <w:p w:rsidR="00FA1D02" w:rsidRPr="00B27966" w:rsidRDefault="00FA1D02" w:rsidP="00FA1D02">
      <w:pPr>
        <w:pStyle w:val="af"/>
        <w:jc w:val="center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pict>
          <v:shape id="_x0000_i1027" type="#_x0000_t75" alt="http://www.openyogaclass.com/kurs/file.php/135/omega/zanjatie2/Kurs_yogi_260_Rita_yoga_Tanec_Jizniyu_zaniatie_2_ris2_ZAKON_I_SVOBODA_.jpg" style="width:4in;height:204pt">
            <v:imagedata r:id="rId10" r:href="rId11"/>
          </v:shape>
        </w:pic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>Рис.2. Цикличность и свобода.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С другой стороны есть мы с какими-то способностями, возможностями или свободой, которую мы можем проявить так, как нам заблагорассудится. И </w:t>
      </w:r>
      <w:r w:rsidRPr="00B27966">
        <w:rPr>
          <w:rStyle w:val="af0"/>
          <w:rFonts w:asciiTheme="minorHAnsi" w:hAnsiTheme="minorHAnsi" w:cs="Arial"/>
          <w:u w:val="single"/>
        </w:rPr>
        <w:t>если мы начинаем определенным образом комбинировать свою свободу, свои действия и другие свои проявления с цикличностью происходящего вокруг нас, то случается чудо: наша свобода в каком-то действии впадает в резонанс с окружающей нас Вселенной и возвращается к нам же расширением нашей свободы</w:t>
      </w:r>
      <w:r w:rsidRPr="00B27966">
        <w:rPr>
          <w:rFonts w:asciiTheme="minorHAnsi" w:hAnsiTheme="minorHAnsi" w:cs="Arial"/>
        </w:rPr>
        <w:t xml:space="preserve">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  <w:u w:val="single"/>
        </w:rPr>
        <w:t xml:space="preserve">Существует </w:t>
      </w:r>
      <w:r w:rsidRPr="00B27966">
        <w:rPr>
          <w:rFonts w:asciiTheme="minorHAnsi" w:hAnsiTheme="minorHAnsi" w:cs="Arial"/>
        </w:rPr>
        <w:t xml:space="preserve">некий </w:t>
      </w:r>
      <w:r w:rsidRPr="00B27966">
        <w:rPr>
          <w:rStyle w:val="af0"/>
          <w:rFonts w:asciiTheme="minorHAnsi" w:hAnsiTheme="minorHAnsi" w:cs="Arial"/>
          <w:u w:val="single"/>
        </w:rPr>
        <w:t>закон гармонии, ритма</w:t>
      </w:r>
      <w:r w:rsidRPr="00B27966">
        <w:rPr>
          <w:rFonts w:asciiTheme="minorHAnsi" w:hAnsiTheme="minorHAnsi" w:cs="Arial"/>
          <w:u w:val="single"/>
        </w:rPr>
        <w:t xml:space="preserve">, </w:t>
      </w:r>
      <w:r w:rsidRPr="00B27966">
        <w:rPr>
          <w:rStyle w:val="af0"/>
          <w:rFonts w:asciiTheme="minorHAnsi" w:hAnsiTheme="minorHAnsi" w:cs="Arial"/>
          <w:u w:val="single"/>
        </w:rPr>
        <w:t>закон взаимодействия нас лично и окружающей нас Вселенной</w:t>
      </w:r>
      <w:r w:rsidRPr="00B27966">
        <w:rPr>
          <w:rStyle w:val="af0"/>
          <w:rFonts w:asciiTheme="minorHAnsi" w:hAnsiTheme="minorHAnsi" w:cs="Arial"/>
        </w:rPr>
        <w:t>.</w:t>
      </w:r>
      <w:r w:rsidRPr="00B27966">
        <w:rPr>
          <w:rFonts w:asciiTheme="minorHAnsi" w:hAnsiTheme="minorHAnsi" w:cs="Arial"/>
        </w:rPr>
        <w:t xml:space="preserve"> Причем, окружающей нас Вселенной на безличностном </w:t>
      </w:r>
      <w:r w:rsidRPr="00B27966">
        <w:rPr>
          <w:rFonts w:asciiTheme="minorHAnsi" w:hAnsiTheme="minorHAnsi" w:cs="Arial"/>
        </w:rPr>
        <w:lastRenderedPageBreak/>
        <w:t xml:space="preserve">уровне, когда мы сидим и понимаем: есть я и есть Вселенная. На личностном уровне это уже будет: сижу я и сидят люди такие же, как я, и если мне удастся найти правильный способ гармонично с ними общаться, то степень моей свободы будет увеличиваться и это будет реализация закона Риты. Если же я буду проявляться неправильным образом, неуместным, то это будет Анрита, и в результате я получу сокращение своей свободы.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Если мы идем путем Риты, находимся ли мы в состоянии животного, у которого практически нет интеллекта, или животного, у которого есть интеллект, или уже человека – не имеет значения: в любом случае уже существует фактор, определяющий, разовьется ли у нас интеллект или нет. Это та глубинная, заложенная в каждом существе свобода. И </w:t>
      </w:r>
      <w:r w:rsidRPr="00B27966">
        <w:rPr>
          <w:rStyle w:val="af0"/>
          <w:rFonts w:asciiTheme="minorHAnsi" w:hAnsiTheme="minorHAnsi" w:cs="Arial"/>
          <w:u w:val="single"/>
        </w:rPr>
        <w:t>если своей свободой воспользоваться правильно, она будет расти в любых, каких нам самим угодно, направлениях: и развитие интеллекта, и развитие каких-то психических или физических возможностей</w:t>
      </w:r>
      <w:r w:rsidRPr="00B27966">
        <w:rPr>
          <w:rFonts w:asciiTheme="minorHAnsi" w:hAnsiTheme="minorHAnsi" w:cs="Arial"/>
        </w:rPr>
        <w:t xml:space="preserve">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  <w:u w:val="single"/>
        </w:rPr>
        <w:t xml:space="preserve">РИТА-ЙОГА: ЧТО ЭТО?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Рита-йога - это смысл любого искусства. Рита-йога - это когда мы расширяем свою свободу через использование уже имеющейся у нас на текущий момент степени свободы. Через все доступные нам средства: через наш голос – возможность произносить что-либо вслух, через наше тело – способность двигаться, через более тонкие проявления физического уровня – мимику, через зрение и дар воплотить на холсте или бумаге увиденное в реальности или в воображении. Мы можем прочесть стихотворение или поэму, спеть песню, нарисовать картину, погрузиться в танец или же проявить нашу свободу в актерском мастерстве. </w:t>
      </w:r>
      <w:r w:rsidRPr="00B27966">
        <w:rPr>
          <w:rStyle w:val="af0"/>
          <w:rFonts w:asciiTheme="minorHAnsi" w:hAnsiTheme="minorHAnsi" w:cs="Arial"/>
          <w:u w:val="single"/>
        </w:rPr>
        <w:t>Любое направление искусства, в котором мы, пользуясь своей свободой, делаем что-то, захватывающее слушателей, читателей или зрителей, делаем это лучше них, а, по сути, просто свободнее, и есть Рита-йога</w:t>
      </w:r>
      <w:r w:rsidRPr="00B27966">
        <w:rPr>
          <w:rFonts w:asciiTheme="minorHAnsi" w:hAnsiTheme="minorHAnsi" w:cs="Arial"/>
        </w:rPr>
        <w:t xml:space="preserve">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  <w:u w:val="single"/>
        </w:rPr>
        <w:t xml:space="preserve">НАПРАВЛЕНИЯ РИТА-ЙОГИ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Йога – это система самопознания. Считается, что, сколько есть проявлений человека, столько существует видов йоги. Йогу можно разделять на виды, а можно объединять во что-то одно. Это применимо и к </w:t>
      </w:r>
      <w:r w:rsidRPr="00B27966">
        <w:rPr>
          <w:rStyle w:val="af0"/>
          <w:rFonts w:asciiTheme="minorHAnsi" w:hAnsiTheme="minorHAnsi" w:cs="Arial"/>
        </w:rPr>
        <w:t xml:space="preserve">Рита-йоге, содержащей в себе множество видов. Однако это разделение весьма условно и введено только с целью упрощения постижения понятия «Риты», обретения понимания, </w:t>
      </w:r>
      <w:r w:rsidRPr="00B27966">
        <w:rPr>
          <w:rStyle w:val="af0"/>
          <w:rFonts w:asciiTheme="minorHAnsi" w:hAnsiTheme="minorHAnsi" w:cs="Arial"/>
          <w:u w:val="single"/>
        </w:rPr>
        <w:t>как гармония проявляется в нашей ежедневной деятельности, как ее ввести в нашу жизнь</w:t>
      </w:r>
      <w:r w:rsidRPr="00B27966">
        <w:rPr>
          <w:rStyle w:val="af0"/>
          <w:rFonts w:asciiTheme="minorHAnsi" w:hAnsiTheme="minorHAnsi" w:cs="Arial"/>
        </w:rPr>
        <w:t>.</w:t>
      </w:r>
      <w:r w:rsidRPr="00B27966">
        <w:rPr>
          <w:rFonts w:asciiTheme="minorHAnsi" w:hAnsiTheme="minorHAnsi" w:cs="Arial"/>
        </w:rPr>
        <w:t xml:space="preserve">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pict>
          <v:shape id="_x0000_i1028" type="#_x0000_t75" alt="http://www.openyogaclass.com/kurs/file.php/135/omega/zanjatie2/Kurs_yogi_260_Rita_yoga_Tanec_Jizniyu_zaniatie_2_ris3_natja-ioga_nrita-ioga_nritja-ioga_.jpg" style="width:450pt;height:318pt">
            <v:imagedata r:id="rId12" r:href="rId13"/>
          </v:shape>
        </w:pic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>Рис.3. Натья-йога, нрита-йога, нритья-йога.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Проявленная в танце Рита-йога получила свое развитие в отдельных, очень емких видах йоги: </w:t>
      </w:r>
      <w:r w:rsidRPr="00B27966">
        <w:rPr>
          <w:rStyle w:val="af0"/>
          <w:rFonts w:asciiTheme="minorHAnsi" w:hAnsiTheme="minorHAnsi" w:cs="Arial"/>
          <w:u w:val="single"/>
        </w:rPr>
        <w:t>НРИТА-ЙОГА</w:t>
      </w:r>
      <w:r w:rsidRPr="00B27966">
        <w:rPr>
          <w:rFonts w:asciiTheme="minorHAnsi" w:hAnsiTheme="minorHAnsi" w:cs="Arial"/>
        </w:rPr>
        <w:t xml:space="preserve">, </w:t>
      </w:r>
      <w:r w:rsidRPr="00B27966">
        <w:rPr>
          <w:rStyle w:val="af0"/>
          <w:rFonts w:asciiTheme="minorHAnsi" w:hAnsiTheme="minorHAnsi" w:cs="Arial"/>
        </w:rPr>
        <w:t>в случае если это спонтанный танец, в котором есть двое – вы и Вселенная</w:t>
      </w:r>
      <w:r w:rsidRPr="00B27966">
        <w:rPr>
          <w:rFonts w:asciiTheme="minorHAnsi" w:hAnsiTheme="minorHAnsi" w:cs="Arial"/>
        </w:rPr>
        <w:t xml:space="preserve">, и </w:t>
      </w:r>
      <w:r w:rsidRPr="00B27966">
        <w:rPr>
          <w:rStyle w:val="af0"/>
          <w:rFonts w:asciiTheme="minorHAnsi" w:hAnsiTheme="minorHAnsi" w:cs="Arial"/>
          <w:u w:val="single"/>
        </w:rPr>
        <w:t>НРИТЬЯ-ЙОГА</w:t>
      </w:r>
      <w:r w:rsidRPr="00B27966">
        <w:rPr>
          <w:rFonts w:asciiTheme="minorHAnsi" w:hAnsiTheme="minorHAnsi" w:cs="Arial"/>
        </w:rPr>
        <w:t xml:space="preserve">, </w:t>
      </w:r>
      <w:r w:rsidRPr="00B27966">
        <w:rPr>
          <w:rStyle w:val="af0"/>
          <w:rFonts w:asciiTheme="minorHAnsi" w:hAnsiTheme="minorHAnsi" w:cs="Arial"/>
        </w:rPr>
        <w:t>когда это танец-рассказ</w:t>
      </w:r>
      <w:r w:rsidRPr="00B27966">
        <w:rPr>
          <w:rFonts w:asciiTheme="minorHAnsi" w:hAnsiTheme="minorHAnsi" w:cs="Arial"/>
        </w:rPr>
        <w:t xml:space="preserve">. Если это спонтанный танец, в котором участвуют двое - вы и окружающая вас Вселенная или, по-другому, есть вы и космос, в котором вы танцуете, то в древних трактатах приводится термин «Нрита-йога». И есть другая разновидность йоги танца – «Нритья-йога»: когда мы через свой танец стремимся донести до зрителей возвышающее повествование о чем-либо. Это то, чем до сих пор славятся индийские танцы, где каждый жест, взгляд, поза имеют свою смысловую нагрузку, и их комбинация - это не абстракция, а последовательный рассказ, доступный посвященному. Нрита-йога и Нритья-йога могут проявляться в самых разнообразных формах танца: как в «одиночестве» - с окружающей нас Вселенной, так и с партнером или группой людей.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</w:rPr>
        <w:t xml:space="preserve">Когда же наше взаимодействие с Вселенной идет через сценическое искусство – актерскую игру, и мы исполняем роль в том или ином спектакле, можно говорить о таком виде Рита-йоги как </w:t>
      </w:r>
      <w:r w:rsidRPr="00B27966">
        <w:rPr>
          <w:rStyle w:val="af0"/>
          <w:rFonts w:asciiTheme="minorHAnsi" w:hAnsiTheme="minorHAnsi" w:cs="Arial"/>
          <w:u w:val="single"/>
        </w:rPr>
        <w:t>НАТЬЯ-ЙОГА</w:t>
      </w:r>
      <w:r w:rsidRPr="00B27966">
        <w:rPr>
          <w:rFonts w:asciiTheme="minorHAnsi" w:hAnsiTheme="minorHAnsi" w:cs="Arial"/>
        </w:rPr>
        <w:t xml:space="preserve"> - сценическая йога или йога для актера. Натья-йога также, как и йога танца, подпадает под философию Рита-йоги.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</w:rPr>
        <w:t xml:space="preserve">Трактат, где упоминаются элементы Рита-йоги в таких ее проявлениях как Нрита-йога, Нритья-йога, Натья- йога - один из немногих дошедших до наших дней - и называется </w:t>
      </w:r>
      <w:r w:rsidRPr="00B27966">
        <w:rPr>
          <w:rFonts w:asciiTheme="minorHAnsi" w:hAnsiTheme="minorHAnsi" w:cs="Arial"/>
        </w:rPr>
        <w:t>«</w:t>
      </w:r>
      <w:r w:rsidRPr="00B27966">
        <w:rPr>
          <w:rStyle w:val="af0"/>
          <w:rFonts w:asciiTheme="minorHAnsi" w:hAnsiTheme="minorHAnsi" w:cs="Arial"/>
          <w:u w:val="single"/>
        </w:rPr>
        <w:t>НАТЬЯ ШАСТРА</w:t>
      </w:r>
      <w:r w:rsidRPr="00B27966">
        <w:rPr>
          <w:rFonts w:asciiTheme="minorHAnsi" w:hAnsiTheme="minorHAnsi" w:cs="Arial"/>
        </w:rPr>
        <w:t xml:space="preserve">». По самым скромным оценкам трактат «Натья шастра» датируется 2-м веком до нашей эры, то есть Рита-йога во всех ее видах - достаточно древнее занятие.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</w:rPr>
        <w:lastRenderedPageBreak/>
        <w:t>Искусство поэзии, вдохновляющее слушателя и через вдохновение расширяющее его свободу, включая искусство древних Риши писать Ведические гимны, тем самым, передавая невербальное знание Вед, с формальной точки зрения также относится к Рита-йоге.</w:t>
      </w:r>
      <w:r w:rsidRPr="00B27966">
        <w:rPr>
          <w:rFonts w:asciiTheme="minorHAnsi" w:hAnsiTheme="minorHAnsi" w:cs="Arial"/>
        </w:rPr>
        <w:t xml:space="preserve"> Это такое стихосложение, когда за вполне конкретными словами начинает сквозить неуловимое, запредельное. Многие поэты России золотого и серебряного века, да и шестидесятых годов двадцатого века, отличались тем, что помимо логически понятного содержания произведения, за ним чувствовалось что-то невербальное, запредельное, что-то возвышающее нас и увеличивающее таким образом нашу свободу – это воплощение концепции Риты.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Мы обладаем возможностью произносить слова, как-то комбинировать их друг с другом. </w:t>
      </w:r>
      <w:r w:rsidRPr="00B27966">
        <w:rPr>
          <w:rStyle w:val="af0"/>
          <w:rFonts w:asciiTheme="minorHAnsi" w:hAnsiTheme="minorHAnsi" w:cs="Arial"/>
        </w:rPr>
        <w:t>И если у нас есть ощущение своей свободы сейчас и здесь, то мы можем ее выразить через гармоничное сочетание слов, через такой речитатив, который выстроит гармонию не только для нас, но и для других людей, расширяя их свободу. И в этом случае любой из нас может стать величайшим поэтом.</w:t>
      </w:r>
      <w:r w:rsidRPr="00B27966">
        <w:rPr>
          <w:rFonts w:asciiTheme="minorHAnsi" w:hAnsiTheme="minorHAnsi" w:cs="Arial"/>
        </w:rPr>
        <w:t xml:space="preserve">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>На древневедическом языке величайших поэтов называли «</w:t>
      </w:r>
      <w:r w:rsidRPr="00B27966">
        <w:rPr>
          <w:rStyle w:val="af0"/>
          <w:rFonts w:asciiTheme="minorHAnsi" w:hAnsiTheme="minorHAnsi" w:cs="Arial"/>
          <w:u w:val="single"/>
        </w:rPr>
        <w:t>КАВИ</w:t>
      </w:r>
      <w:r w:rsidRPr="00B27966">
        <w:rPr>
          <w:rFonts w:asciiTheme="minorHAnsi" w:hAnsiTheme="minorHAnsi" w:cs="Arial"/>
        </w:rPr>
        <w:t xml:space="preserve">», очень созвучно славянским понятиям «коваль», «ковать», «кузнец». Вы никогда не встретите в Ведах, что кто-то придумал или написал гимн, мантру, стих. Вместо этого будет звучать, что поэт – мужчина или женщина – сплел его, соткал, выковал как кузнец. Имелось в виду, что поэты - это люди, способные как бы «выковать» из слов «лестницу», согласующуюся с законом Рита, по которой любой услышавший поэтические произведения, мог подняться выше в своем развитии, расширить свою свободу. Поэтому древние знания, в том числе Веды, очень долго не записывались, а передавались устно. Кроме того, древние Риши (мудрецы) - носители Ведического знания – превращали чтение Вед в театральное действие, сценическую постановку, передавая, таким образом, невербальный импульс Ведического знания.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По многочисленным свидетельствам древних, </w:t>
      </w:r>
      <w:r w:rsidRPr="00B27966">
        <w:rPr>
          <w:rStyle w:val="af0"/>
          <w:rFonts w:asciiTheme="minorHAnsi" w:hAnsiTheme="minorHAnsi" w:cs="Arial"/>
        </w:rPr>
        <w:t>даже если ты не понимал смысла, но слышал этот речитатив, проблески невербальной передачи знания освещали твой разум,</w:t>
      </w:r>
      <w:r w:rsidRPr="00B27966">
        <w:rPr>
          <w:rFonts w:asciiTheme="minorHAnsi" w:hAnsiTheme="minorHAnsi" w:cs="Arial"/>
        </w:rPr>
        <w:t xml:space="preserve"> </w:t>
      </w:r>
      <w:r w:rsidRPr="00B27966">
        <w:rPr>
          <w:rStyle w:val="af0"/>
          <w:rFonts w:asciiTheme="minorHAnsi" w:hAnsiTheme="minorHAnsi" w:cs="Arial"/>
        </w:rPr>
        <w:t>и происходило посвящение. Этот процесс именовали вторым рождением.</w:t>
      </w:r>
      <w:r w:rsidRPr="00B27966">
        <w:rPr>
          <w:rFonts w:asciiTheme="minorHAnsi" w:hAnsiTheme="minorHAnsi" w:cs="Arial"/>
        </w:rPr>
        <w:t xml:space="preserve"> Позже такие чтения превратились в некое действо, положив начало искусству постановки – </w:t>
      </w:r>
      <w:r w:rsidRPr="00B27966">
        <w:rPr>
          <w:rStyle w:val="af0"/>
          <w:rFonts w:asciiTheme="minorHAnsi" w:hAnsiTheme="minorHAnsi" w:cs="Arial"/>
          <w:u w:val="single"/>
        </w:rPr>
        <w:t>Натья-йоге</w:t>
      </w:r>
      <w:r w:rsidRPr="00B27966">
        <w:rPr>
          <w:rFonts w:asciiTheme="minorHAnsi" w:hAnsiTheme="minorHAnsi" w:cs="Arial"/>
        </w:rPr>
        <w:t xml:space="preserve">, а несколько позже и искусству танца – </w:t>
      </w:r>
      <w:r w:rsidRPr="00B27966">
        <w:rPr>
          <w:rStyle w:val="af0"/>
          <w:rFonts w:asciiTheme="minorHAnsi" w:hAnsiTheme="minorHAnsi" w:cs="Arial"/>
          <w:u w:val="single"/>
        </w:rPr>
        <w:t>Нрита-йоге</w:t>
      </w:r>
      <w:r w:rsidRPr="00B27966">
        <w:rPr>
          <w:rFonts w:asciiTheme="minorHAnsi" w:hAnsiTheme="minorHAnsi" w:cs="Arial"/>
        </w:rPr>
        <w:t xml:space="preserve"> и </w:t>
      </w:r>
      <w:r w:rsidRPr="00B27966">
        <w:rPr>
          <w:rStyle w:val="af0"/>
          <w:rFonts w:asciiTheme="minorHAnsi" w:hAnsiTheme="minorHAnsi" w:cs="Arial"/>
          <w:u w:val="single"/>
        </w:rPr>
        <w:t>Нритья-йоге</w:t>
      </w:r>
      <w:r w:rsidRPr="00B27966">
        <w:rPr>
          <w:rFonts w:asciiTheme="minorHAnsi" w:hAnsiTheme="minorHAnsi" w:cs="Arial"/>
        </w:rPr>
        <w:t xml:space="preserve">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  <w:u w:val="single"/>
        </w:rPr>
        <w:t xml:space="preserve">ЛОГИКА РИТА-ЙОГИ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  <w:u w:val="single"/>
        </w:rPr>
        <w:t>Пользуйтесь своей свободой правильно</w:t>
      </w:r>
      <w:r w:rsidRPr="00B27966">
        <w:rPr>
          <w:rFonts w:asciiTheme="minorHAnsi" w:hAnsiTheme="minorHAnsi" w:cs="Arial"/>
        </w:rPr>
        <w:t xml:space="preserve">. Каким образом? </w:t>
      </w:r>
      <w:r w:rsidRPr="00B27966">
        <w:rPr>
          <w:rStyle w:val="af0"/>
          <w:rFonts w:asciiTheme="minorHAnsi" w:hAnsiTheme="minorHAnsi" w:cs="Arial"/>
          <w:u w:val="single"/>
        </w:rPr>
        <w:t>Увеличивая свободу окружающей нас Вселенной. Если через проявление нашей свободы, воспринимающие нас люди стали свободнее, то мы автоматически увеличили свою свободу</w:t>
      </w:r>
      <w:r w:rsidRPr="00B27966">
        <w:rPr>
          <w:rStyle w:val="af0"/>
          <w:rFonts w:asciiTheme="minorHAnsi" w:hAnsiTheme="minorHAnsi" w:cs="Arial"/>
        </w:rPr>
        <w:t xml:space="preserve">. </w:t>
      </w:r>
      <w:r w:rsidRPr="00B27966">
        <w:rPr>
          <w:rFonts w:asciiTheme="minorHAnsi" w:hAnsiTheme="minorHAnsi" w:cs="Arial"/>
        </w:rPr>
        <w:t xml:space="preserve">Если через наше произведение искусства другие люди осознали свою истинную природу, природу свободы, и поднялись на эту ступень, прочитав нашу книгу, услышав нашу песню, увидев наш танец или нашу игру на сцене, мы автоматически становимся свободней. Это логика Рита-йоги.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</w:rPr>
        <w:t xml:space="preserve">Что значит неправильное использование своей свободы? Когда через наши действия, через наши проявления свобода других людей вместо расширения сжимается. </w:t>
      </w:r>
      <w:r w:rsidRPr="00B27966">
        <w:rPr>
          <w:rFonts w:asciiTheme="minorHAnsi" w:hAnsiTheme="minorHAnsi" w:cs="Arial"/>
        </w:rPr>
        <w:t xml:space="preserve">В этом случае рано или поздно она сожмется и у нас. Если мы создали произведение не дающее </w:t>
      </w:r>
      <w:r w:rsidRPr="00B27966">
        <w:rPr>
          <w:rFonts w:asciiTheme="minorHAnsi" w:hAnsiTheme="minorHAnsi" w:cs="Arial"/>
        </w:rPr>
        <w:lastRenderedPageBreak/>
        <w:t xml:space="preserve">человечеству импульса стать лучше, добрее и чище, а просто в эпатажной манере «поковыряли» какие-то недоделки и, в конце концов, бессмысленно все завершили, оставили у человека, который прочитал, посмотрел или прослушал наше произведение, состояние брезгливости, шока и отвращения, мы настроили его на дисгармоничный лад и нарушили Риту. Наше произведение не переживет века, нет, нас забудут, и очень скоро.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Все попытки любой ценой блеснуть сегодня, как это мы видим у некоторых танцоров, актеров и других деятелей искусства, иногда совершенно неуместными способами, ни к чему не ведут и часто заканчиваются для горе-артистов весьма плачевным образом: от болезней и наркотических зависимостей до полной потери таланта.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  <w:u w:val="single"/>
        </w:rPr>
        <w:t xml:space="preserve">Суть Рита-йоги можно выразить фразой: ЖИВИ И НАСЛАЖДАЙСЯ САМ, И ДАВАЙ ЖИТЬ И НАСЛАЖДАТЬСЯ ДРУГИМ </w:t>
      </w:r>
      <w:r w:rsidRPr="00B27966">
        <w:rPr>
          <w:rFonts w:asciiTheme="minorHAnsi" w:hAnsiTheme="minorHAnsi" w:cs="Arial"/>
        </w:rPr>
        <w:t xml:space="preserve">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  <w:u w:val="single"/>
        </w:rPr>
        <w:t xml:space="preserve">ПРАКТИКА: ЧТО, ГДЕ, КАК?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Раньше проведение подобных практик привязывалось к храмам, ашрамам или к каким-то другим священным местам, местам силы, к примеру, к пещерам. Однако йоги и йогини древности досконально изучили все возможности и варианты. И обнаружили как из подручных средств создать необходимый эффект в любом месте. Потому что, во-первых, не все же живут поблизости к храму или ашраму, во-вторых, иногда приходится перемещаться, путешествовать или совмещать практики, к примеру, в рамках, так называемых, практик «хождение по тропам».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Эти обнаруженные йогами и йогинями древности тонкие неуловимые знания, как правило, известны только очень высоким, реализованным ламам, йогам, йогиням. Любой из нас способен осознать опасность попадания подобных знаний в массы, где часто присутствует желание построить очередную политическую партию, учение, течение, секту, использующую скрытые возможности. </w:t>
      </w:r>
      <w:r w:rsidRPr="00B27966">
        <w:rPr>
          <w:rStyle w:val="af0"/>
          <w:rFonts w:asciiTheme="minorHAnsi" w:hAnsiTheme="minorHAnsi" w:cs="Arial"/>
        </w:rPr>
        <w:t>Существует только один способ противостоять стремлению использовать величайшие знания не по назначению, во вред: давать знание открыто сразу всем</w:t>
      </w:r>
      <w:r w:rsidRPr="00B27966">
        <w:rPr>
          <w:rFonts w:asciiTheme="minorHAnsi" w:hAnsiTheme="minorHAnsi" w:cs="Arial"/>
        </w:rPr>
        <w:t xml:space="preserve">. Чтобы избежать такого варианта развития событий, когда оно достанется какой-то одной, отдельной группе людей, сумевшей захватить в данный момент времени и пространства рычаги управления.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Через практику Рита-йоги можно усилить неприязнь женщины к мужчине или мужчины к женщине, а можно наоборот получить первый проблеск понимания, что же это за такие существа – мужчины или что же это за такие существа – женщины. Была одна такая тантрическая йогиня, так она говорила: «Как можно понять этих существ, они даже в туалет стоя ходят?»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Нам только кажется, что мы знаем, кто такой мужчина и кто такая женщина. Говорят, была такая реальная передача по телевизору, в которой одна дама долго спорила, а потом высказала свой основной контраргумент: «Мол, не учите меня воспитывать детей - я сама семерых похоронила». Аналогичная ситуация с пониманием мужчин женщинами и женщин мужчинами. Это касается не только взаимодействия противоположных полов – аналогичная ситуация в любом типе взаимоотношений: мы не знаем, кто перед нами. </w:t>
      </w:r>
      <w:r w:rsidRPr="00B27966">
        <w:rPr>
          <w:rFonts w:asciiTheme="minorHAnsi" w:hAnsiTheme="minorHAnsi" w:cs="Arial"/>
        </w:rPr>
        <w:lastRenderedPageBreak/>
        <w:t xml:space="preserve">Перед нами отдельная Вселенная со своими собственными законами, опытом, идеями, мечтами.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Поэтому в практиках технологический процесс очень жесткий. Если считается, что есть четыре типа партнеров для женщин и пять типов партнерш для мужчин, или, по-другому, четыре вида станков по очищению восприятия для женщины и пять видов станков для мужчины, значит, в рамках этой конкретной практики так и есть. А как это на самом деле, мы узнаем не ранее, чем окажемся в Самадхи.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pict>
          <v:shape id="_x0000_i1029" type="#_x0000_t75" alt="http://www.openyogaclass.com/kurs/file.php/135/omega/zanjatie2/Kurs_yogi_260_Rita_yoga_Tanec_Jizniyu_zan_2_ris4_ponimanie_.jpg" style="width:450pt;height:318pt">
            <v:imagedata r:id="rId14" r:href="rId15"/>
          </v:shape>
        </w:pic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>Рис.4. Понимание.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На самом деле, </w:t>
      </w:r>
      <w:r w:rsidRPr="00B27966">
        <w:rPr>
          <w:rStyle w:val="af0"/>
          <w:rFonts w:asciiTheme="minorHAnsi" w:hAnsiTheme="minorHAnsi" w:cs="Arial"/>
        </w:rPr>
        <w:t>кто такой мужчина женщина не знает, кто такая женщина мужчина не знает. Когда мы начинаем практиковать, постепенно с треском начинают ломаться все стереотипы, все концепции</w:t>
      </w:r>
      <w:r w:rsidRPr="00B27966">
        <w:rPr>
          <w:rFonts w:asciiTheme="minorHAnsi" w:hAnsiTheme="minorHAnsi" w:cs="Arial"/>
        </w:rPr>
        <w:t xml:space="preserve">, почерпнутые нами отовсюду: от мыльных опер и любовных романов до рассказов подружек и собственного удачного или не удачного опыта. Все летит в корзину. При этом понимание, как оно на самом деле, не появляется. Потому что на самом деле все невероятно грандиозно. Любой мужчина или любая женщина – это прямой канал в просветление, там нет стереотипов и концепций.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Мы не знаем, кто есть кто на самом деле. И практика позволяет нам избавиться от наслоений кармы, которые мы тащили из жизни в жизнь и тащим до сих пор. Определенная часть скорлупы начинает отваливаться или появляется трещина, у каждого по-своему, и мы начинаем что-то видеть совсем в другом свете, ощущать совсем другие эмоции, то есть воспринимать окружающий мир и людей иначе, а мы к этому не готовы. </w:t>
      </w:r>
      <w:r w:rsidRPr="00B27966">
        <w:rPr>
          <w:rFonts w:asciiTheme="minorHAnsi" w:hAnsiTheme="minorHAnsi" w:cs="Arial"/>
        </w:rPr>
        <w:lastRenderedPageBreak/>
        <w:t xml:space="preserve">Оказывается, </w:t>
      </w:r>
      <w:r w:rsidRPr="00B27966">
        <w:rPr>
          <w:rStyle w:val="af0"/>
          <w:rFonts w:asciiTheme="minorHAnsi" w:hAnsiTheme="minorHAnsi" w:cs="Arial"/>
          <w:u w:val="single"/>
        </w:rPr>
        <w:t>все, что было до этого, никакого отношения к тому, что сейчас открывается, к реальности не имеет</w:t>
      </w:r>
      <w:r w:rsidRPr="00B27966">
        <w:rPr>
          <w:rFonts w:asciiTheme="minorHAnsi" w:hAnsiTheme="minorHAnsi" w:cs="Arial"/>
        </w:rPr>
        <w:t xml:space="preserve">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Бывает и обратный эффект: проходит какое-то время после практики и эта скорлупа опять закрылась. То есть во время практики она треснула, приоткрылась, но до конца не упала. Прошло некоторое время и все вернулось на круги своя. До следующей практики.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  <w:u w:val="single"/>
        </w:rPr>
        <w:t>Любая практика – это работа с ассоциативными связями</w:t>
      </w:r>
      <w:r w:rsidRPr="00B27966">
        <w:rPr>
          <w:rStyle w:val="af0"/>
          <w:rFonts w:asciiTheme="minorHAnsi" w:hAnsiTheme="minorHAnsi" w:cs="Arial"/>
        </w:rPr>
        <w:t xml:space="preserve">. </w:t>
      </w:r>
      <w:r w:rsidRPr="00B27966">
        <w:rPr>
          <w:rFonts w:asciiTheme="minorHAnsi" w:hAnsiTheme="minorHAnsi" w:cs="Arial"/>
        </w:rPr>
        <w:t xml:space="preserve">Что остается в результате практики как выжимка? Остаются ассоциативные связи. И </w:t>
      </w:r>
      <w:r w:rsidRPr="00B27966">
        <w:rPr>
          <w:rStyle w:val="af0"/>
          <w:rFonts w:asciiTheme="minorHAnsi" w:hAnsiTheme="minorHAnsi" w:cs="Arial"/>
        </w:rPr>
        <w:t>либо мы выстраиваем взаимодействие с ассоциативными связями правильно и в этом случае наша свобода расширяется. Либо мы выстраиваем его неправильно и направляем свою свободу по таким закоулкам, где её расплющивает и сжимает</w:t>
      </w:r>
      <w:r w:rsidRPr="00B27966">
        <w:rPr>
          <w:rFonts w:asciiTheme="minorHAnsi" w:hAnsiTheme="minorHAnsi" w:cs="Arial"/>
        </w:rPr>
        <w:t xml:space="preserve">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Style w:val="af0"/>
          <w:rFonts w:asciiTheme="minorHAnsi" w:hAnsiTheme="minorHAnsi" w:cs="Arial"/>
        </w:rPr>
        <w:t xml:space="preserve">Что значит правильное взаимодействие с ассоциативными связями? </w:t>
      </w:r>
      <w:r w:rsidRPr="00B27966">
        <w:rPr>
          <w:rStyle w:val="af0"/>
          <w:rFonts w:asciiTheme="minorHAnsi" w:hAnsiTheme="minorHAnsi" w:cs="Arial"/>
          <w:u w:val="single"/>
        </w:rPr>
        <w:t>Каждая ассоциативная связь должна готовить нас к прыжку как трамплин лыжника. И как только мы поднялись на достаточную для прыжка высоту и набрали необходимую скорость, мы с легкостью от ассоциативной связи избавляемся</w:t>
      </w:r>
      <w:r w:rsidRPr="00B27966">
        <w:rPr>
          <w:rFonts w:asciiTheme="minorHAnsi" w:hAnsiTheme="minorHAnsi" w:cs="Arial"/>
        </w:rPr>
        <w:t xml:space="preserve">. То есть какой-то образ помог нам подняться на некую высоту, набрать скорость, а дальше мы уже полетели без него. </w:t>
      </w:r>
      <w:r w:rsidRPr="00B27966">
        <w:rPr>
          <w:rStyle w:val="af0"/>
          <w:rFonts w:asciiTheme="minorHAnsi" w:hAnsiTheme="minorHAnsi" w:cs="Arial"/>
        </w:rPr>
        <w:t>Скользить по ассоциативным связям - ускоряться</w:t>
      </w:r>
      <w:r w:rsidRPr="00B27966">
        <w:rPr>
          <w:rFonts w:asciiTheme="minorHAnsi" w:hAnsiTheme="minorHAnsi" w:cs="Arial"/>
        </w:rPr>
        <w:t xml:space="preserve">. А представьте себе лыжника, который разогнался, ему бы лететь дальше, а он: «Мой трамплин! Как же я без него?». </w:t>
      </w:r>
      <w:r w:rsidRPr="00B27966">
        <w:rPr>
          <w:rStyle w:val="af0"/>
          <w:rFonts w:asciiTheme="minorHAnsi" w:hAnsiTheme="minorHAnsi" w:cs="Arial"/>
          <w:u w:val="single"/>
        </w:rPr>
        <w:t>Часто мы хватаемся за то, за что хвататься неуместно</w:t>
      </w:r>
      <w:r w:rsidRPr="00B27966">
        <w:rPr>
          <w:rFonts w:asciiTheme="minorHAnsi" w:hAnsiTheme="minorHAnsi" w:cs="Arial"/>
        </w:rPr>
        <w:t xml:space="preserve">. </w:t>
      </w:r>
    </w:p>
    <w:p w:rsidR="00FA1D02" w:rsidRPr="00B27966" w:rsidRDefault="00FA1D02" w:rsidP="00FA1D02">
      <w:pPr>
        <w:pStyle w:val="af"/>
        <w:jc w:val="both"/>
        <w:rPr>
          <w:rFonts w:asciiTheme="minorHAnsi" w:hAnsiTheme="minorHAnsi" w:cs="Arial"/>
        </w:rPr>
      </w:pPr>
      <w:r w:rsidRPr="00B27966">
        <w:rPr>
          <w:rFonts w:asciiTheme="minorHAnsi" w:hAnsiTheme="minorHAnsi" w:cs="Arial"/>
        </w:rPr>
        <w:t xml:space="preserve">И в парных практиках та же самая ситуация: ассоциативная связь с одной девушкой как с Богиней Шри или с юношей как Шивой, со вторым партнером, с третьим - они как ускоритель выносят нас на следующий уровень осмысления, осознания. А какова девушка или каков юноша на самом деле? И мы приходим к выводу, что </w:t>
      </w:r>
      <w:r w:rsidRPr="00B27966">
        <w:rPr>
          <w:rStyle w:val="af0"/>
          <w:rFonts w:asciiTheme="minorHAnsi" w:hAnsiTheme="minorHAnsi" w:cs="Arial"/>
          <w:u w:val="single"/>
        </w:rPr>
        <w:t>любая девушка - Богиня, любой юноша – Бог. Что это не где-то там есть Богиня или Бог, нет, Шри или Шива сейчас и здесь с нами в виде конкретного человека</w:t>
      </w:r>
      <w:r w:rsidRPr="00B27966">
        <w:rPr>
          <w:rFonts w:asciiTheme="minorHAnsi" w:hAnsiTheme="minorHAnsi" w:cs="Arial"/>
        </w:rPr>
        <w:t xml:space="preserve">. </w:t>
      </w:r>
    </w:p>
    <w:p w:rsidR="00FA1D02" w:rsidRPr="00B27966" w:rsidRDefault="00FA1D02" w:rsidP="00FA1D02">
      <w:pPr>
        <w:jc w:val="both"/>
        <w:rPr>
          <w:rFonts w:asciiTheme="minorHAnsi" w:hAnsiTheme="minorHAnsi" w:cs="Arial"/>
          <w:sz w:val="24"/>
          <w:szCs w:val="24"/>
        </w:rPr>
      </w:pPr>
    </w:p>
    <w:p w:rsidR="00CD71E4" w:rsidRDefault="00FA1D02" w:rsidP="00CD71E4">
      <w:pPr>
        <w:spacing w:after="0" w:line="360" w:lineRule="auto"/>
        <w:ind w:left="-142"/>
        <w:jc w:val="center"/>
      </w:pPr>
      <w:r>
        <w:pict>
          <v:shape id="_x0000_i1025" type="#_x0000_t75" style="width:112.5pt;height:128.25pt">
            <v:imagedata r:id="rId16" r:href="rId17"/>
          </v:shape>
        </w:pict>
      </w:r>
    </w:p>
    <w:p w:rsidR="00CD71E4" w:rsidRDefault="00CD71E4" w:rsidP="00CD71E4">
      <w:pPr>
        <w:spacing w:after="0" w:line="240" w:lineRule="auto"/>
        <w:ind w:left="-142"/>
        <w:jc w:val="center"/>
        <w:rPr>
          <w:rFonts w:ascii="Trebuchet MS" w:eastAsia="Times New Roman" w:hAnsi="Trebuchet MS"/>
          <w:b/>
          <w:bCs/>
          <w:color w:val="943634"/>
          <w:sz w:val="32"/>
          <w:szCs w:val="36"/>
          <w:lang w:eastAsia="ru-RU"/>
        </w:rPr>
      </w:pPr>
      <w:r>
        <w:rPr>
          <w:b/>
        </w:rPr>
        <w:t>Вадим Запорожцев</w:t>
      </w:r>
    </w:p>
    <w:p w:rsidR="00CF10DD" w:rsidRPr="00914E24" w:rsidRDefault="00CF10DD" w:rsidP="00CD71E4">
      <w:pPr>
        <w:jc w:val="center"/>
      </w:pPr>
    </w:p>
    <w:sectPr w:rsidR="00CF10DD" w:rsidRPr="00914E24" w:rsidSect="004E3F87">
      <w:headerReference w:type="default" r:id="rId18"/>
      <w:footerReference w:type="default" r:id="rId19"/>
      <w:pgSz w:w="11907" w:h="16839" w:code="9"/>
      <w:pgMar w:top="1134" w:right="850" w:bottom="1134" w:left="1701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1DA" w:rsidRDefault="00B271DA" w:rsidP="00C720EF">
      <w:pPr>
        <w:spacing w:after="0" w:line="240" w:lineRule="auto"/>
      </w:pPr>
      <w:r>
        <w:separator/>
      </w:r>
    </w:p>
  </w:endnote>
  <w:endnote w:type="continuationSeparator" w:id="0">
    <w:p w:rsidR="00B271DA" w:rsidRDefault="00B271DA" w:rsidP="00C72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B4B" w:rsidRPr="00FE4002" w:rsidRDefault="005133D3">
    <w:pPr>
      <w:pStyle w:val="a6"/>
      <w:jc w:val="center"/>
      <w:rPr>
        <w:rFonts w:ascii="Cambria" w:hAnsi="Cambria"/>
        <w:color w:val="7030A0"/>
        <w:sz w:val="28"/>
        <w:szCs w:val="40"/>
      </w:rPr>
    </w:pPr>
    <w:r w:rsidRPr="005133D3">
      <w:rPr>
        <w:color w:val="7030A0"/>
        <w:sz w:val="16"/>
      </w:rPr>
      <w:fldChar w:fldCharType="begin"/>
    </w:r>
    <w:r w:rsidR="006860F1" w:rsidRPr="00914E24">
      <w:rPr>
        <w:color w:val="7030A0"/>
        <w:sz w:val="16"/>
      </w:rPr>
      <w:instrText xml:space="preserve"> PAGE   \* MERGEFORMAT </w:instrText>
    </w:r>
    <w:r w:rsidRPr="005133D3">
      <w:rPr>
        <w:color w:val="7030A0"/>
        <w:sz w:val="16"/>
      </w:rPr>
      <w:fldChar w:fldCharType="separate"/>
    </w:r>
    <w:r w:rsidR="00FA1D02" w:rsidRPr="00FA1D02">
      <w:rPr>
        <w:rFonts w:ascii="Cambria" w:hAnsi="Cambria"/>
        <w:noProof/>
        <w:color w:val="7030A0"/>
        <w:sz w:val="28"/>
        <w:szCs w:val="40"/>
      </w:rPr>
      <w:t>1</w:t>
    </w:r>
    <w:r w:rsidRPr="00FE4002">
      <w:rPr>
        <w:rFonts w:ascii="Cambria" w:hAnsi="Cambria"/>
        <w:noProof/>
        <w:color w:val="7030A0"/>
        <w:sz w:val="28"/>
        <w:szCs w:val="40"/>
      </w:rPr>
      <w:fldChar w:fldCharType="end"/>
    </w:r>
  </w:p>
  <w:p w:rsidR="00C04B4B" w:rsidRDefault="00C04B4B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1DA" w:rsidRDefault="00B271DA" w:rsidP="00C720EF">
      <w:pPr>
        <w:spacing w:after="0" w:line="240" w:lineRule="auto"/>
      </w:pPr>
      <w:r>
        <w:separator/>
      </w:r>
    </w:p>
  </w:footnote>
  <w:footnote w:type="continuationSeparator" w:id="0">
    <w:p w:rsidR="00B271DA" w:rsidRDefault="00B271DA" w:rsidP="00C72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B4B" w:rsidRDefault="005133D3" w:rsidP="00FE4002">
    <w:pPr>
      <w:pStyle w:val="a4"/>
      <w:jc w:val="right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Рисунок 2" o:spid="_x0000_i1030" type="#_x0000_t75" style="width:110.25pt;height:52.5pt;visibility:visible">
          <v:imagedata r:id="rId1" o:title=""/>
        </v:shape>
      </w:pict>
    </w:r>
  </w:p>
  <w:p w:rsidR="00C04B4B" w:rsidRDefault="00C04B4B" w:rsidP="00FE4002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07F3"/>
    <w:multiLevelType w:val="hybridMultilevel"/>
    <w:tmpl w:val="219223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C7B9B"/>
    <w:multiLevelType w:val="hybridMultilevel"/>
    <w:tmpl w:val="C284D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343CC"/>
    <w:multiLevelType w:val="hybridMultilevel"/>
    <w:tmpl w:val="6400A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A14BC6"/>
    <w:multiLevelType w:val="hybridMultilevel"/>
    <w:tmpl w:val="57E69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D85800"/>
    <w:multiLevelType w:val="hybridMultilevel"/>
    <w:tmpl w:val="881063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407F2C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6A62AB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BB4949"/>
    <w:multiLevelType w:val="hybridMultilevel"/>
    <w:tmpl w:val="86920D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F96946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F1F4A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C71E4B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297F47"/>
    <w:multiLevelType w:val="hybridMultilevel"/>
    <w:tmpl w:val="5AB40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7F6449"/>
    <w:multiLevelType w:val="hybridMultilevel"/>
    <w:tmpl w:val="FCC6D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B32453"/>
    <w:multiLevelType w:val="multilevel"/>
    <w:tmpl w:val="9B86CE5E"/>
    <w:lvl w:ilvl="0">
      <w:start w:val="4"/>
      <w:numFmt w:val="decimal"/>
      <w:lvlText w:val="%1."/>
      <w:lvlJc w:val="left"/>
      <w:pPr>
        <w:ind w:left="360" w:hanging="360"/>
      </w:pPr>
      <w:rPr>
        <w:rFonts w:cs="Arial"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Arial"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sz w:val="16"/>
      </w:rPr>
    </w:lvl>
  </w:abstractNum>
  <w:abstractNum w:abstractNumId="14">
    <w:nsid w:val="6219221A"/>
    <w:multiLevelType w:val="hybridMultilevel"/>
    <w:tmpl w:val="828C98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7F3392"/>
    <w:multiLevelType w:val="hybridMultilevel"/>
    <w:tmpl w:val="5308D8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5476CB"/>
    <w:multiLevelType w:val="hybridMultilevel"/>
    <w:tmpl w:val="C8504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B84065"/>
    <w:multiLevelType w:val="hybridMultilevel"/>
    <w:tmpl w:val="68F268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19A7FDB"/>
    <w:multiLevelType w:val="multilevel"/>
    <w:tmpl w:val="6EB8088C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Arial"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  <w:sz w:val="16"/>
      </w:rPr>
    </w:lvl>
  </w:abstractNum>
  <w:abstractNum w:abstractNumId="19">
    <w:nsid w:val="7344491B"/>
    <w:multiLevelType w:val="hybridMultilevel"/>
    <w:tmpl w:val="8D988E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>
    <w:nsid w:val="7D7535DF"/>
    <w:multiLevelType w:val="hybridMultilevel"/>
    <w:tmpl w:val="BAB2D0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15"/>
  </w:num>
  <w:num w:numId="4">
    <w:abstractNumId w:val="16"/>
  </w:num>
  <w:num w:numId="5">
    <w:abstractNumId w:val="8"/>
  </w:num>
  <w:num w:numId="6">
    <w:abstractNumId w:val="5"/>
  </w:num>
  <w:num w:numId="7">
    <w:abstractNumId w:val="10"/>
  </w:num>
  <w:num w:numId="8">
    <w:abstractNumId w:val="9"/>
  </w:num>
  <w:num w:numId="9">
    <w:abstractNumId w:val="6"/>
  </w:num>
  <w:num w:numId="10">
    <w:abstractNumId w:val="14"/>
  </w:num>
  <w:num w:numId="11">
    <w:abstractNumId w:val="0"/>
  </w:num>
  <w:num w:numId="12">
    <w:abstractNumId w:val="17"/>
  </w:num>
  <w:num w:numId="13">
    <w:abstractNumId w:val="11"/>
  </w:num>
  <w:num w:numId="14">
    <w:abstractNumId w:val="12"/>
  </w:num>
  <w:num w:numId="15">
    <w:abstractNumId w:val="2"/>
  </w:num>
  <w:num w:numId="16">
    <w:abstractNumId w:val="4"/>
  </w:num>
  <w:num w:numId="17">
    <w:abstractNumId w:val="1"/>
  </w:num>
  <w:num w:numId="18">
    <w:abstractNumId w:val="7"/>
  </w:num>
  <w:num w:numId="19">
    <w:abstractNumId w:val="18"/>
  </w:num>
  <w:num w:numId="20">
    <w:abstractNumId w:val="13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drawingGridHorizontalSpacing w:val="110"/>
  <w:displayHorizontalDrawingGridEvery w:val="2"/>
  <w:characterSpacingControl w:val="doNotCompress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1D3E"/>
    <w:rsid w:val="00000E9A"/>
    <w:rsid w:val="00003041"/>
    <w:rsid w:val="00005405"/>
    <w:rsid w:val="000111DD"/>
    <w:rsid w:val="00012B59"/>
    <w:rsid w:val="00013E35"/>
    <w:rsid w:val="00016139"/>
    <w:rsid w:val="000208D6"/>
    <w:rsid w:val="000217F1"/>
    <w:rsid w:val="00023280"/>
    <w:rsid w:val="00025C1E"/>
    <w:rsid w:val="00035828"/>
    <w:rsid w:val="00035CE9"/>
    <w:rsid w:val="0004155A"/>
    <w:rsid w:val="000435E6"/>
    <w:rsid w:val="00045214"/>
    <w:rsid w:val="00050713"/>
    <w:rsid w:val="00057664"/>
    <w:rsid w:val="000600B7"/>
    <w:rsid w:val="000600D8"/>
    <w:rsid w:val="00062BA1"/>
    <w:rsid w:val="00065BC4"/>
    <w:rsid w:val="000774BD"/>
    <w:rsid w:val="0008118B"/>
    <w:rsid w:val="00083C12"/>
    <w:rsid w:val="00090268"/>
    <w:rsid w:val="000932CD"/>
    <w:rsid w:val="00094DDD"/>
    <w:rsid w:val="000A1F5C"/>
    <w:rsid w:val="000A3EBC"/>
    <w:rsid w:val="000A444F"/>
    <w:rsid w:val="000A5E7F"/>
    <w:rsid w:val="000A5EDF"/>
    <w:rsid w:val="000B4D25"/>
    <w:rsid w:val="000C562A"/>
    <w:rsid w:val="000D037B"/>
    <w:rsid w:val="000D233B"/>
    <w:rsid w:val="000D6B5F"/>
    <w:rsid w:val="000D7D48"/>
    <w:rsid w:val="000E068F"/>
    <w:rsid w:val="000E1113"/>
    <w:rsid w:val="000E1EC0"/>
    <w:rsid w:val="000E4473"/>
    <w:rsid w:val="000E59B2"/>
    <w:rsid w:val="000F4CAE"/>
    <w:rsid w:val="000F4F4C"/>
    <w:rsid w:val="000F74CE"/>
    <w:rsid w:val="000F78D8"/>
    <w:rsid w:val="001028BD"/>
    <w:rsid w:val="00107069"/>
    <w:rsid w:val="00107ED4"/>
    <w:rsid w:val="00113B62"/>
    <w:rsid w:val="001142FC"/>
    <w:rsid w:val="00115F67"/>
    <w:rsid w:val="0012660D"/>
    <w:rsid w:val="001327CC"/>
    <w:rsid w:val="001332EB"/>
    <w:rsid w:val="00135747"/>
    <w:rsid w:val="00135A75"/>
    <w:rsid w:val="00135E02"/>
    <w:rsid w:val="00137F16"/>
    <w:rsid w:val="00141DB1"/>
    <w:rsid w:val="00147853"/>
    <w:rsid w:val="001572E1"/>
    <w:rsid w:val="00162C97"/>
    <w:rsid w:val="00162FD7"/>
    <w:rsid w:val="0016397A"/>
    <w:rsid w:val="00164253"/>
    <w:rsid w:val="00164E29"/>
    <w:rsid w:val="00165BF7"/>
    <w:rsid w:val="00165EDB"/>
    <w:rsid w:val="00165FAF"/>
    <w:rsid w:val="00167C36"/>
    <w:rsid w:val="00170BCE"/>
    <w:rsid w:val="0017269D"/>
    <w:rsid w:val="00174AA9"/>
    <w:rsid w:val="00174FF3"/>
    <w:rsid w:val="00175391"/>
    <w:rsid w:val="00175794"/>
    <w:rsid w:val="00191E1F"/>
    <w:rsid w:val="001956B2"/>
    <w:rsid w:val="00197828"/>
    <w:rsid w:val="001A56E9"/>
    <w:rsid w:val="001A5972"/>
    <w:rsid w:val="001B1C92"/>
    <w:rsid w:val="001B3878"/>
    <w:rsid w:val="001B55D1"/>
    <w:rsid w:val="001C2DCB"/>
    <w:rsid w:val="001C5C15"/>
    <w:rsid w:val="001C73F3"/>
    <w:rsid w:val="001D729B"/>
    <w:rsid w:val="001E0826"/>
    <w:rsid w:val="001E625C"/>
    <w:rsid w:val="001F2D22"/>
    <w:rsid w:val="001F5DB1"/>
    <w:rsid w:val="001F5DC4"/>
    <w:rsid w:val="001F71F9"/>
    <w:rsid w:val="001F7650"/>
    <w:rsid w:val="002021DC"/>
    <w:rsid w:val="002033BF"/>
    <w:rsid w:val="00221738"/>
    <w:rsid w:val="00222F5D"/>
    <w:rsid w:val="00227EAC"/>
    <w:rsid w:val="0023442C"/>
    <w:rsid w:val="00235DBB"/>
    <w:rsid w:val="0024129C"/>
    <w:rsid w:val="002424D4"/>
    <w:rsid w:val="00242C23"/>
    <w:rsid w:val="00247893"/>
    <w:rsid w:val="00251B6E"/>
    <w:rsid w:val="002542B7"/>
    <w:rsid w:val="00255887"/>
    <w:rsid w:val="002566C0"/>
    <w:rsid w:val="002637FD"/>
    <w:rsid w:val="002677EC"/>
    <w:rsid w:val="00270AFF"/>
    <w:rsid w:val="00273BE8"/>
    <w:rsid w:val="0027484C"/>
    <w:rsid w:val="00284AFD"/>
    <w:rsid w:val="002871A9"/>
    <w:rsid w:val="00287336"/>
    <w:rsid w:val="002932DF"/>
    <w:rsid w:val="002973C3"/>
    <w:rsid w:val="002A175D"/>
    <w:rsid w:val="002A1E07"/>
    <w:rsid w:val="002A23F5"/>
    <w:rsid w:val="002A3672"/>
    <w:rsid w:val="002B0F76"/>
    <w:rsid w:val="002B2238"/>
    <w:rsid w:val="002B24FE"/>
    <w:rsid w:val="002B2BF9"/>
    <w:rsid w:val="002B3195"/>
    <w:rsid w:val="002B4519"/>
    <w:rsid w:val="002B7A7F"/>
    <w:rsid w:val="002C05FD"/>
    <w:rsid w:val="002C06DD"/>
    <w:rsid w:val="002C256D"/>
    <w:rsid w:val="002C7913"/>
    <w:rsid w:val="002D00CA"/>
    <w:rsid w:val="002D316C"/>
    <w:rsid w:val="002D32D9"/>
    <w:rsid w:val="002D76CE"/>
    <w:rsid w:val="002E14C0"/>
    <w:rsid w:val="002E20EC"/>
    <w:rsid w:val="002E627D"/>
    <w:rsid w:val="002F2354"/>
    <w:rsid w:val="002F5530"/>
    <w:rsid w:val="002F60E6"/>
    <w:rsid w:val="002F73F2"/>
    <w:rsid w:val="00300CA6"/>
    <w:rsid w:val="0030556A"/>
    <w:rsid w:val="00305769"/>
    <w:rsid w:val="00307468"/>
    <w:rsid w:val="003112C9"/>
    <w:rsid w:val="00312A80"/>
    <w:rsid w:val="00317C48"/>
    <w:rsid w:val="00321065"/>
    <w:rsid w:val="003210CD"/>
    <w:rsid w:val="003219F8"/>
    <w:rsid w:val="00324805"/>
    <w:rsid w:val="00325507"/>
    <w:rsid w:val="00332B3D"/>
    <w:rsid w:val="00334000"/>
    <w:rsid w:val="00334720"/>
    <w:rsid w:val="00335669"/>
    <w:rsid w:val="00343B6D"/>
    <w:rsid w:val="0034447B"/>
    <w:rsid w:val="0034683F"/>
    <w:rsid w:val="003473A0"/>
    <w:rsid w:val="00347803"/>
    <w:rsid w:val="00347EE1"/>
    <w:rsid w:val="00351340"/>
    <w:rsid w:val="0035296B"/>
    <w:rsid w:val="003568AB"/>
    <w:rsid w:val="003572A2"/>
    <w:rsid w:val="003645FF"/>
    <w:rsid w:val="00364684"/>
    <w:rsid w:val="0036468A"/>
    <w:rsid w:val="00370CB2"/>
    <w:rsid w:val="00373A3B"/>
    <w:rsid w:val="00374B9A"/>
    <w:rsid w:val="00384077"/>
    <w:rsid w:val="003872D1"/>
    <w:rsid w:val="00387339"/>
    <w:rsid w:val="003953C8"/>
    <w:rsid w:val="003A0977"/>
    <w:rsid w:val="003A5C92"/>
    <w:rsid w:val="003A60D1"/>
    <w:rsid w:val="003A67E0"/>
    <w:rsid w:val="003B2B99"/>
    <w:rsid w:val="003B3C8D"/>
    <w:rsid w:val="003B41EA"/>
    <w:rsid w:val="003C130F"/>
    <w:rsid w:val="003C1AC8"/>
    <w:rsid w:val="003C2341"/>
    <w:rsid w:val="003E084B"/>
    <w:rsid w:val="003E21CB"/>
    <w:rsid w:val="003F0680"/>
    <w:rsid w:val="003F0830"/>
    <w:rsid w:val="003F2840"/>
    <w:rsid w:val="0041347F"/>
    <w:rsid w:val="0041683C"/>
    <w:rsid w:val="00417A3C"/>
    <w:rsid w:val="00421B1F"/>
    <w:rsid w:val="004222B6"/>
    <w:rsid w:val="0042620A"/>
    <w:rsid w:val="00433A9A"/>
    <w:rsid w:val="00434148"/>
    <w:rsid w:val="00443C99"/>
    <w:rsid w:val="00447F08"/>
    <w:rsid w:val="00452259"/>
    <w:rsid w:val="0046011D"/>
    <w:rsid w:val="0046691A"/>
    <w:rsid w:val="00466B8B"/>
    <w:rsid w:val="00467A7E"/>
    <w:rsid w:val="004708DA"/>
    <w:rsid w:val="00470C65"/>
    <w:rsid w:val="004775CA"/>
    <w:rsid w:val="00477F68"/>
    <w:rsid w:val="0048361C"/>
    <w:rsid w:val="00483985"/>
    <w:rsid w:val="004869F6"/>
    <w:rsid w:val="00486BEE"/>
    <w:rsid w:val="00490E96"/>
    <w:rsid w:val="00490E9D"/>
    <w:rsid w:val="00495128"/>
    <w:rsid w:val="004954C3"/>
    <w:rsid w:val="0049794D"/>
    <w:rsid w:val="004A0DBB"/>
    <w:rsid w:val="004A30EE"/>
    <w:rsid w:val="004A58AF"/>
    <w:rsid w:val="004B5E9B"/>
    <w:rsid w:val="004C1781"/>
    <w:rsid w:val="004C32B3"/>
    <w:rsid w:val="004C5E9F"/>
    <w:rsid w:val="004D51C0"/>
    <w:rsid w:val="004D5541"/>
    <w:rsid w:val="004D7E28"/>
    <w:rsid w:val="004E1F61"/>
    <w:rsid w:val="004E2B2F"/>
    <w:rsid w:val="004E34D1"/>
    <w:rsid w:val="004E3725"/>
    <w:rsid w:val="004E3F87"/>
    <w:rsid w:val="004E6DDC"/>
    <w:rsid w:val="004E6E8A"/>
    <w:rsid w:val="004F0D85"/>
    <w:rsid w:val="004F3039"/>
    <w:rsid w:val="004F3F19"/>
    <w:rsid w:val="004F4E30"/>
    <w:rsid w:val="005115E5"/>
    <w:rsid w:val="00511FCD"/>
    <w:rsid w:val="005133D3"/>
    <w:rsid w:val="00513E69"/>
    <w:rsid w:val="005200DB"/>
    <w:rsid w:val="00520BD1"/>
    <w:rsid w:val="00520F30"/>
    <w:rsid w:val="00521FFA"/>
    <w:rsid w:val="005274BD"/>
    <w:rsid w:val="00530939"/>
    <w:rsid w:val="00531124"/>
    <w:rsid w:val="00532E8C"/>
    <w:rsid w:val="00535CCD"/>
    <w:rsid w:val="00537729"/>
    <w:rsid w:val="00540BFA"/>
    <w:rsid w:val="0054491A"/>
    <w:rsid w:val="00545EB1"/>
    <w:rsid w:val="00556DA7"/>
    <w:rsid w:val="0056182A"/>
    <w:rsid w:val="005624DE"/>
    <w:rsid w:val="0056259F"/>
    <w:rsid w:val="005664C4"/>
    <w:rsid w:val="00572DD4"/>
    <w:rsid w:val="00572FCB"/>
    <w:rsid w:val="005734B1"/>
    <w:rsid w:val="00575A9C"/>
    <w:rsid w:val="00577CDE"/>
    <w:rsid w:val="00591B48"/>
    <w:rsid w:val="00595E96"/>
    <w:rsid w:val="005A1D3E"/>
    <w:rsid w:val="005B05E0"/>
    <w:rsid w:val="005B382C"/>
    <w:rsid w:val="005B43CB"/>
    <w:rsid w:val="005C0906"/>
    <w:rsid w:val="005D0369"/>
    <w:rsid w:val="005D1D44"/>
    <w:rsid w:val="005D53B1"/>
    <w:rsid w:val="005E12D1"/>
    <w:rsid w:val="005E210A"/>
    <w:rsid w:val="005E40A6"/>
    <w:rsid w:val="005E5F96"/>
    <w:rsid w:val="005E69DD"/>
    <w:rsid w:val="005F0246"/>
    <w:rsid w:val="005F110B"/>
    <w:rsid w:val="005F35B7"/>
    <w:rsid w:val="0060396F"/>
    <w:rsid w:val="00604C52"/>
    <w:rsid w:val="006074D8"/>
    <w:rsid w:val="00611152"/>
    <w:rsid w:val="006121F9"/>
    <w:rsid w:val="00612571"/>
    <w:rsid w:val="00615F54"/>
    <w:rsid w:val="00620E0E"/>
    <w:rsid w:val="00621304"/>
    <w:rsid w:val="006233CE"/>
    <w:rsid w:val="006239DB"/>
    <w:rsid w:val="00626481"/>
    <w:rsid w:val="00627546"/>
    <w:rsid w:val="00627FC9"/>
    <w:rsid w:val="00631AF9"/>
    <w:rsid w:val="00633012"/>
    <w:rsid w:val="00647CF2"/>
    <w:rsid w:val="006503F1"/>
    <w:rsid w:val="0065299E"/>
    <w:rsid w:val="006573E5"/>
    <w:rsid w:val="006579EB"/>
    <w:rsid w:val="00657C35"/>
    <w:rsid w:val="00666C46"/>
    <w:rsid w:val="00670363"/>
    <w:rsid w:val="00671077"/>
    <w:rsid w:val="00674B8C"/>
    <w:rsid w:val="006754E8"/>
    <w:rsid w:val="006800AF"/>
    <w:rsid w:val="00683F2D"/>
    <w:rsid w:val="0068581F"/>
    <w:rsid w:val="00685BC6"/>
    <w:rsid w:val="006860F1"/>
    <w:rsid w:val="00697FA0"/>
    <w:rsid w:val="006A4A2A"/>
    <w:rsid w:val="006A59D9"/>
    <w:rsid w:val="006A7D45"/>
    <w:rsid w:val="006B09AC"/>
    <w:rsid w:val="006C2120"/>
    <w:rsid w:val="006C539A"/>
    <w:rsid w:val="006C54EA"/>
    <w:rsid w:val="006C5B44"/>
    <w:rsid w:val="006C61A7"/>
    <w:rsid w:val="006D67FA"/>
    <w:rsid w:val="006D76BB"/>
    <w:rsid w:val="006E0D4A"/>
    <w:rsid w:val="006E35AD"/>
    <w:rsid w:val="006F044C"/>
    <w:rsid w:val="006F197D"/>
    <w:rsid w:val="00701680"/>
    <w:rsid w:val="00702088"/>
    <w:rsid w:val="00703134"/>
    <w:rsid w:val="00704288"/>
    <w:rsid w:val="00706A81"/>
    <w:rsid w:val="00710D13"/>
    <w:rsid w:val="007126F3"/>
    <w:rsid w:val="00713D00"/>
    <w:rsid w:val="0073243A"/>
    <w:rsid w:val="0073392F"/>
    <w:rsid w:val="007345BB"/>
    <w:rsid w:val="00735B3B"/>
    <w:rsid w:val="00746E5E"/>
    <w:rsid w:val="00752125"/>
    <w:rsid w:val="00754A0E"/>
    <w:rsid w:val="0075552C"/>
    <w:rsid w:val="00757234"/>
    <w:rsid w:val="00757F49"/>
    <w:rsid w:val="00762597"/>
    <w:rsid w:val="007731BD"/>
    <w:rsid w:val="007744F4"/>
    <w:rsid w:val="00783AB5"/>
    <w:rsid w:val="0079006A"/>
    <w:rsid w:val="0079124A"/>
    <w:rsid w:val="007938BD"/>
    <w:rsid w:val="00796EFF"/>
    <w:rsid w:val="00797491"/>
    <w:rsid w:val="00797A09"/>
    <w:rsid w:val="00797E5E"/>
    <w:rsid w:val="007A0B64"/>
    <w:rsid w:val="007B28E2"/>
    <w:rsid w:val="007B7B6A"/>
    <w:rsid w:val="007C0BE7"/>
    <w:rsid w:val="007C115F"/>
    <w:rsid w:val="007C4B1D"/>
    <w:rsid w:val="007C73B3"/>
    <w:rsid w:val="007C7FF9"/>
    <w:rsid w:val="007D20A2"/>
    <w:rsid w:val="007D222B"/>
    <w:rsid w:val="007E757C"/>
    <w:rsid w:val="007F00D9"/>
    <w:rsid w:val="007F058D"/>
    <w:rsid w:val="007F425C"/>
    <w:rsid w:val="00800E66"/>
    <w:rsid w:val="00803569"/>
    <w:rsid w:val="0080602A"/>
    <w:rsid w:val="0080760F"/>
    <w:rsid w:val="00813ADA"/>
    <w:rsid w:val="00815E38"/>
    <w:rsid w:val="00817025"/>
    <w:rsid w:val="008268BA"/>
    <w:rsid w:val="00830B5F"/>
    <w:rsid w:val="00832A46"/>
    <w:rsid w:val="00833910"/>
    <w:rsid w:val="00835466"/>
    <w:rsid w:val="00835CF5"/>
    <w:rsid w:val="008371A8"/>
    <w:rsid w:val="0084154B"/>
    <w:rsid w:val="00842343"/>
    <w:rsid w:val="008431A5"/>
    <w:rsid w:val="0084366B"/>
    <w:rsid w:val="0084735B"/>
    <w:rsid w:val="00850DEA"/>
    <w:rsid w:val="00860A8A"/>
    <w:rsid w:val="008619FF"/>
    <w:rsid w:val="00863456"/>
    <w:rsid w:val="0087497E"/>
    <w:rsid w:val="0087784F"/>
    <w:rsid w:val="00877F4D"/>
    <w:rsid w:val="00884F55"/>
    <w:rsid w:val="008865EC"/>
    <w:rsid w:val="00886E4B"/>
    <w:rsid w:val="00886F36"/>
    <w:rsid w:val="00890416"/>
    <w:rsid w:val="008910BC"/>
    <w:rsid w:val="00894CB2"/>
    <w:rsid w:val="00897B0D"/>
    <w:rsid w:val="008A7C18"/>
    <w:rsid w:val="008B3D45"/>
    <w:rsid w:val="008B44D0"/>
    <w:rsid w:val="008B6F04"/>
    <w:rsid w:val="008C5508"/>
    <w:rsid w:val="008C7C58"/>
    <w:rsid w:val="008D10E8"/>
    <w:rsid w:val="008D2C1A"/>
    <w:rsid w:val="008D2C69"/>
    <w:rsid w:val="008D2E63"/>
    <w:rsid w:val="008D5DB7"/>
    <w:rsid w:val="008D6DE6"/>
    <w:rsid w:val="008E1470"/>
    <w:rsid w:val="008F0510"/>
    <w:rsid w:val="008F0C7A"/>
    <w:rsid w:val="008F23AD"/>
    <w:rsid w:val="009021E2"/>
    <w:rsid w:val="009054AE"/>
    <w:rsid w:val="0090705B"/>
    <w:rsid w:val="009076DC"/>
    <w:rsid w:val="0090790E"/>
    <w:rsid w:val="00912470"/>
    <w:rsid w:val="009130F6"/>
    <w:rsid w:val="00914E24"/>
    <w:rsid w:val="00914EED"/>
    <w:rsid w:val="00914F45"/>
    <w:rsid w:val="00916930"/>
    <w:rsid w:val="0091798F"/>
    <w:rsid w:val="00921675"/>
    <w:rsid w:val="0092192E"/>
    <w:rsid w:val="00921AA1"/>
    <w:rsid w:val="009228F6"/>
    <w:rsid w:val="009320D9"/>
    <w:rsid w:val="00932C9F"/>
    <w:rsid w:val="0093425D"/>
    <w:rsid w:val="009403D4"/>
    <w:rsid w:val="00940860"/>
    <w:rsid w:val="00944BC1"/>
    <w:rsid w:val="00946D54"/>
    <w:rsid w:val="009508DD"/>
    <w:rsid w:val="0095204C"/>
    <w:rsid w:val="00955C1A"/>
    <w:rsid w:val="00960B15"/>
    <w:rsid w:val="009631DD"/>
    <w:rsid w:val="00963C0B"/>
    <w:rsid w:val="00966AC2"/>
    <w:rsid w:val="00972223"/>
    <w:rsid w:val="00972F80"/>
    <w:rsid w:val="009730F1"/>
    <w:rsid w:val="009735AF"/>
    <w:rsid w:val="009739F9"/>
    <w:rsid w:val="00980CAB"/>
    <w:rsid w:val="00981142"/>
    <w:rsid w:val="0098220A"/>
    <w:rsid w:val="00982753"/>
    <w:rsid w:val="00984FC4"/>
    <w:rsid w:val="00991D5B"/>
    <w:rsid w:val="0099224D"/>
    <w:rsid w:val="00992F23"/>
    <w:rsid w:val="00993065"/>
    <w:rsid w:val="00993C88"/>
    <w:rsid w:val="00994120"/>
    <w:rsid w:val="00994730"/>
    <w:rsid w:val="00995846"/>
    <w:rsid w:val="009A5F3F"/>
    <w:rsid w:val="009A670E"/>
    <w:rsid w:val="009B1E15"/>
    <w:rsid w:val="009B3F63"/>
    <w:rsid w:val="009B55F6"/>
    <w:rsid w:val="009B57A5"/>
    <w:rsid w:val="009C6BDF"/>
    <w:rsid w:val="009C7310"/>
    <w:rsid w:val="009C7DB7"/>
    <w:rsid w:val="009E0CE1"/>
    <w:rsid w:val="009E2A0F"/>
    <w:rsid w:val="009F0FE2"/>
    <w:rsid w:val="009F6760"/>
    <w:rsid w:val="00A10F9B"/>
    <w:rsid w:val="00A139FE"/>
    <w:rsid w:val="00A14265"/>
    <w:rsid w:val="00A14968"/>
    <w:rsid w:val="00A15EED"/>
    <w:rsid w:val="00A20BB3"/>
    <w:rsid w:val="00A21BA1"/>
    <w:rsid w:val="00A2452F"/>
    <w:rsid w:val="00A26F41"/>
    <w:rsid w:val="00A33145"/>
    <w:rsid w:val="00A34DF2"/>
    <w:rsid w:val="00A35B4F"/>
    <w:rsid w:val="00A35D99"/>
    <w:rsid w:val="00A4231A"/>
    <w:rsid w:val="00A44DD8"/>
    <w:rsid w:val="00A454FA"/>
    <w:rsid w:val="00A45BF2"/>
    <w:rsid w:val="00A50AC7"/>
    <w:rsid w:val="00A5345C"/>
    <w:rsid w:val="00A53612"/>
    <w:rsid w:val="00A54BBA"/>
    <w:rsid w:val="00A616E6"/>
    <w:rsid w:val="00A63FE8"/>
    <w:rsid w:val="00A644E7"/>
    <w:rsid w:val="00A6513E"/>
    <w:rsid w:val="00A7103C"/>
    <w:rsid w:val="00A71378"/>
    <w:rsid w:val="00A7142B"/>
    <w:rsid w:val="00A71A16"/>
    <w:rsid w:val="00A73AB1"/>
    <w:rsid w:val="00A74776"/>
    <w:rsid w:val="00A758C8"/>
    <w:rsid w:val="00A759EE"/>
    <w:rsid w:val="00A75E10"/>
    <w:rsid w:val="00A76A23"/>
    <w:rsid w:val="00A80367"/>
    <w:rsid w:val="00A82ABA"/>
    <w:rsid w:val="00A8618B"/>
    <w:rsid w:val="00A86378"/>
    <w:rsid w:val="00A870D3"/>
    <w:rsid w:val="00A91A41"/>
    <w:rsid w:val="00A924B4"/>
    <w:rsid w:val="00A941C4"/>
    <w:rsid w:val="00AC0205"/>
    <w:rsid w:val="00AC3A74"/>
    <w:rsid w:val="00AC3C89"/>
    <w:rsid w:val="00AC5605"/>
    <w:rsid w:val="00AC61EB"/>
    <w:rsid w:val="00AC6E85"/>
    <w:rsid w:val="00AD2919"/>
    <w:rsid w:val="00AD4048"/>
    <w:rsid w:val="00AE2598"/>
    <w:rsid w:val="00AF0ADA"/>
    <w:rsid w:val="00AF1F74"/>
    <w:rsid w:val="00AF5C38"/>
    <w:rsid w:val="00AF7184"/>
    <w:rsid w:val="00AF769B"/>
    <w:rsid w:val="00B04523"/>
    <w:rsid w:val="00B10981"/>
    <w:rsid w:val="00B125FB"/>
    <w:rsid w:val="00B14AFC"/>
    <w:rsid w:val="00B2436C"/>
    <w:rsid w:val="00B251CC"/>
    <w:rsid w:val="00B2539F"/>
    <w:rsid w:val="00B271DA"/>
    <w:rsid w:val="00B27F83"/>
    <w:rsid w:val="00B337B2"/>
    <w:rsid w:val="00B36767"/>
    <w:rsid w:val="00B36A60"/>
    <w:rsid w:val="00B40E1B"/>
    <w:rsid w:val="00B426C3"/>
    <w:rsid w:val="00B502EC"/>
    <w:rsid w:val="00B50E32"/>
    <w:rsid w:val="00B54930"/>
    <w:rsid w:val="00B62A11"/>
    <w:rsid w:val="00B71173"/>
    <w:rsid w:val="00B7697E"/>
    <w:rsid w:val="00B80822"/>
    <w:rsid w:val="00B84D3C"/>
    <w:rsid w:val="00B85970"/>
    <w:rsid w:val="00B90E64"/>
    <w:rsid w:val="00B92B6E"/>
    <w:rsid w:val="00B9303B"/>
    <w:rsid w:val="00B93055"/>
    <w:rsid w:val="00B94972"/>
    <w:rsid w:val="00B94CF1"/>
    <w:rsid w:val="00BA0E66"/>
    <w:rsid w:val="00BA45B5"/>
    <w:rsid w:val="00BB2312"/>
    <w:rsid w:val="00BB411B"/>
    <w:rsid w:val="00BC1812"/>
    <w:rsid w:val="00BC2AE2"/>
    <w:rsid w:val="00BC43DF"/>
    <w:rsid w:val="00BE518B"/>
    <w:rsid w:val="00BE6754"/>
    <w:rsid w:val="00BF1751"/>
    <w:rsid w:val="00BF2BCA"/>
    <w:rsid w:val="00BF3002"/>
    <w:rsid w:val="00BF4D94"/>
    <w:rsid w:val="00BF55D3"/>
    <w:rsid w:val="00C0069C"/>
    <w:rsid w:val="00C01650"/>
    <w:rsid w:val="00C04B4B"/>
    <w:rsid w:val="00C04F6E"/>
    <w:rsid w:val="00C0539D"/>
    <w:rsid w:val="00C060A0"/>
    <w:rsid w:val="00C062A5"/>
    <w:rsid w:val="00C07425"/>
    <w:rsid w:val="00C17115"/>
    <w:rsid w:val="00C17E0F"/>
    <w:rsid w:val="00C336D7"/>
    <w:rsid w:val="00C348BA"/>
    <w:rsid w:val="00C36339"/>
    <w:rsid w:val="00C36B3C"/>
    <w:rsid w:val="00C41817"/>
    <w:rsid w:val="00C43248"/>
    <w:rsid w:val="00C43509"/>
    <w:rsid w:val="00C478F0"/>
    <w:rsid w:val="00C52B2E"/>
    <w:rsid w:val="00C54E91"/>
    <w:rsid w:val="00C56C59"/>
    <w:rsid w:val="00C647A9"/>
    <w:rsid w:val="00C659D8"/>
    <w:rsid w:val="00C669F8"/>
    <w:rsid w:val="00C67609"/>
    <w:rsid w:val="00C720EF"/>
    <w:rsid w:val="00C7313D"/>
    <w:rsid w:val="00C74A07"/>
    <w:rsid w:val="00C803DA"/>
    <w:rsid w:val="00C8258C"/>
    <w:rsid w:val="00C863A2"/>
    <w:rsid w:val="00C874CB"/>
    <w:rsid w:val="00C91BAD"/>
    <w:rsid w:val="00C9302B"/>
    <w:rsid w:val="00C93103"/>
    <w:rsid w:val="00C95729"/>
    <w:rsid w:val="00C95B75"/>
    <w:rsid w:val="00C964EB"/>
    <w:rsid w:val="00CA4643"/>
    <w:rsid w:val="00CA5957"/>
    <w:rsid w:val="00CB0373"/>
    <w:rsid w:val="00CB1BF5"/>
    <w:rsid w:val="00CB294D"/>
    <w:rsid w:val="00CB2ECD"/>
    <w:rsid w:val="00CB2F26"/>
    <w:rsid w:val="00CC23FA"/>
    <w:rsid w:val="00CC6089"/>
    <w:rsid w:val="00CD0488"/>
    <w:rsid w:val="00CD04FE"/>
    <w:rsid w:val="00CD0795"/>
    <w:rsid w:val="00CD0F2B"/>
    <w:rsid w:val="00CD5914"/>
    <w:rsid w:val="00CD71E4"/>
    <w:rsid w:val="00CD723A"/>
    <w:rsid w:val="00CE0019"/>
    <w:rsid w:val="00CE09C3"/>
    <w:rsid w:val="00CE1C6F"/>
    <w:rsid w:val="00CF10DD"/>
    <w:rsid w:val="00CF21A3"/>
    <w:rsid w:val="00CF6257"/>
    <w:rsid w:val="00D012AC"/>
    <w:rsid w:val="00D0168C"/>
    <w:rsid w:val="00D029DA"/>
    <w:rsid w:val="00D05579"/>
    <w:rsid w:val="00D07679"/>
    <w:rsid w:val="00D11AB7"/>
    <w:rsid w:val="00D11D94"/>
    <w:rsid w:val="00D152C2"/>
    <w:rsid w:val="00D1684C"/>
    <w:rsid w:val="00D16FF0"/>
    <w:rsid w:val="00D26D41"/>
    <w:rsid w:val="00D3097D"/>
    <w:rsid w:val="00D30E24"/>
    <w:rsid w:val="00D31A97"/>
    <w:rsid w:val="00D3586A"/>
    <w:rsid w:val="00D4231B"/>
    <w:rsid w:val="00D44668"/>
    <w:rsid w:val="00D525F7"/>
    <w:rsid w:val="00D55D44"/>
    <w:rsid w:val="00D61301"/>
    <w:rsid w:val="00D67146"/>
    <w:rsid w:val="00D6739D"/>
    <w:rsid w:val="00D76A44"/>
    <w:rsid w:val="00D8374C"/>
    <w:rsid w:val="00D84323"/>
    <w:rsid w:val="00D94F02"/>
    <w:rsid w:val="00D96A02"/>
    <w:rsid w:val="00DA1FD2"/>
    <w:rsid w:val="00DA20DB"/>
    <w:rsid w:val="00DA217F"/>
    <w:rsid w:val="00DA21E2"/>
    <w:rsid w:val="00DA546B"/>
    <w:rsid w:val="00DA56FF"/>
    <w:rsid w:val="00DA5BC9"/>
    <w:rsid w:val="00DB081E"/>
    <w:rsid w:val="00DB08E3"/>
    <w:rsid w:val="00DB10DC"/>
    <w:rsid w:val="00DB36D1"/>
    <w:rsid w:val="00DB3D26"/>
    <w:rsid w:val="00DB40D7"/>
    <w:rsid w:val="00DB691E"/>
    <w:rsid w:val="00DB79BB"/>
    <w:rsid w:val="00DC40FD"/>
    <w:rsid w:val="00DD2A8B"/>
    <w:rsid w:val="00DD3ECF"/>
    <w:rsid w:val="00DD4625"/>
    <w:rsid w:val="00DD58B2"/>
    <w:rsid w:val="00DD647F"/>
    <w:rsid w:val="00DD7AE4"/>
    <w:rsid w:val="00DE0F5C"/>
    <w:rsid w:val="00DE625E"/>
    <w:rsid w:val="00DE7767"/>
    <w:rsid w:val="00DE7C76"/>
    <w:rsid w:val="00DF18C2"/>
    <w:rsid w:val="00DF5146"/>
    <w:rsid w:val="00E02B80"/>
    <w:rsid w:val="00E03343"/>
    <w:rsid w:val="00E05C13"/>
    <w:rsid w:val="00E07951"/>
    <w:rsid w:val="00E07B16"/>
    <w:rsid w:val="00E135E1"/>
    <w:rsid w:val="00E13604"/>
    <w:rsid w:val="00E142B0"/>
    <w:rsid w:val="00E16C36"/>
    <w:rsid w:val="00E170B0"/>
    <w:rsid w:val="00E23657"/>
    <w:rsid w:val="00E25FEA"/>
    <w:rsid w:val="00E26314"/>
    <w:rsid w:val="00E26637"/>
    <w:rsid w:val="00E27F2F"/>
    <w:rsid w:val="00E3191B"/>
    <w:rsid w:val="00E33D47"/>
    <w:rsid w:val="00E3640C"/>
    <w:rsid w:val="00E42FE6"/>
    <w:rsid w:val="00E44545"/>
    <w:rsid w:val="00E454A4"/>
    <w:rsid w:val="00E50869"/>
    <w:rsid w:val="00E51223"/>
    <w:rsid w:val="00E52AEA"/>
    <w:rsid w:val="00E64C5E"/>
    <w:rsid w:val="00E71774"/>
    <w:rsid w:val="00E76A73"/>
    <w:rsid w:val="00E85EBB"/>
    <w:rsid w:val="00E87D87"/>
    <w:rsid w:val="00E94D58"/>
    <w:rsid w:val="00EA3A7C"/>
    <w:rsid w:val="00EB19DE"/>
    <w:rsid w:val="00EB2AD2"/>
    <w:rsid w:val="00EC22E9"/>
    <w:rsid w:val="00EC26B3"/>
    <w:rsid w:val="00EC77BF"/>
    <w:rsid w:val="00ED4920"/>
    <w:rsid w:val="00ED79E3"/>
    <w:rsid w:val="00EE17B3"/>
    <w:rsid w:val="00EE1AF7"/>
    <w:rsid w:val="00EE2683"/>
    <w:rsid w:val="00EE681B"/>
    <w:rsid w:val="00EF2A52"/>
    <w:rsid w:val="00EF6816"/>
    <w:rsid w:val="00EF71D5"/>
    <w:rsid w:val="00F055E1"/>
    <w:rsid w:val="00F13839"/>
    <w:rsid w:val="00F13F91"/>
    <w:rsid w:val="00F14314"/>
    <w:rsid w:val="00F14A3E"/>
    <w:rsid w:val="00F14B01"/>
    <w:rsid w:val="00F16605"/>
    <w:rsid w:val="00F1692C"/>
    <w:rsid w:val="00F235BF"/>
    <w:rsid w:val="00F23698"/>
    <w:rsid w:val="00F31AA5"/>
    <w:rsid w:val="00F34C1A"/>
    <w:rsid w:val="00F36132"/>
    <w:rsid w:val="00F36E3F"/>
    <w:rsid w:val="00F376C4"/>
    <w:rsid w:val="00F37A92"/>
    <w:rsid w:val="00F41E6D"/>
    <w:rsid w:val="00F43EE9"/>
    <w:rsid w:val="00F477DF"/>
    <w:rsid w:val="00F5334F"/>
    <w:rsid w:val="00F53C0A"/>
    <w:rsid w:val="00F54B4A"/>
    <w:rsid w:val="00F60109"/>
    <w:rsid w:val="00F6148C"/>
    <w:rsid w:val="00F71860"/>
    <w:rsid w:val="00F73D57"/>
    <w:rsid w:val="00F77ED6"/>
    <w:rsid w:val="00F810E9"/>
    <w:rsid w:val="00F81E52"/>
    <w:rsid w:val="00F83A66"/>
    <w:rsid w:val="00F90BD1"/>
    <w:rsid w:val="00F94D53"/>
    <w:rsid w:val="00F970D6"/>
    <w:rsid w:val="00F97474"/>
    <w:rsid w:val="00F97764"/>
    <w:rsid w:val="00FA1D02"/>
    <w:rsid w:val="00FA45E6"/>
    <w:rsid w:val="00FA5511"/>
    <w:rsid w:val="00FA7E55"/>
    <w:rsid w:val="00FB69AF"/>
    <w:rsid w:val="00FB7E54"/>
    <w:rsid w:val="00FD671C"/>
    <w:rsid w:val="00FD68D7"/>
    <w:rsid w:val="00FD6DE9"/>
    <w:rsid w:val="00FE1464"/>
    <w:rsid w:val="00FE2729"/>
    <w:rsid w:val="00FE4002"/>
    <w:rsid w:val="00FF2C81"/>
    <w:rsid w:val="00FF3A16"/>
    <w:rsid w:val="00FF4BD1"/>
    <w:rsid w:val="00FF5706"/>
    <w:rsid w:val="00FF79B0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D3E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qFormat/>
    <w:rsid w:val="002424D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B3C"/>
    <w:pPr>
      <w:ind w:left="720"/>
      <w:contextualSpacing/>
    </w:pPr>
  </w:style>
  <w:style w:type="character" w:customStyle="1" w:styleId="apple-style-span">
    <w:name w:val="apple-style-span"/>
    <w:basedOn w:val="a0"/>
    <w:rsid w:val="00191E1F"/>
  </w:style>
  <w:style w:type="paragraph" w:styleId="a4">
    <w:name w:val="header"/>
    <w:basedOn w:val="a"/>
    <w:link w:val="a5"/>
    <w:uiPriority w:val="99"/>
    <w:unhideWhenUsed/>
    <w:rsid w:val="00C720E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5">
    <w:name w:val="Верхний колонтитул Знак"/>
    <w:link w:val="a4"/>
    <w:uiPriority w:val="99"/>
    <w:rsid w:val="00C720EF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C720EF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/>
    </w:rPr>
  </w:style>
  <w:style w:type="character" w:customStyle="1" w:styleId="a7">
    <w:name w:val="Нижний колонтитул Знак"/>
    <w:link w:val="a6"/>
    <w:uiPriority w:val="99"/>
    <w:rsid w:val="00C720EF"/>
    <w:rPr>
      <w:rFonts w:ascii="Calibri" w:eastAsia="Calibri" w:hAnsi="Calibri" w:cs="Times New Roman"/>
    </w:rPr>
  </w:style>
  <w:style w:type="paragraph" w:styleId="a8">
    <w:name w:val="Document Map"/>
    <w:basedOn w:val="a"/>
    <w:link w:val="a9"/>
    <w:uiPriority w:val="99"/>
    <w:semiHidden/>
    <w:unhideWhenUsed/>
    <w:rsid w:val="00C720EF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9">
    <w:name w:val="Схема документа Знак"/>
    <w:link w:val="a8"/>
    <w:uiPriority w:val="99"/>
    <w:semiHidden/>
    <w:rsid w:val="00C720EF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1B387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link w:val="ac"/>
    <w:uiPriority w:val="1"/>
    <w:qFormat/>
    <w:rsid w:val="009320D9"/>
    <w:rPr>
      <w:rFonts w:eastAsia="Times New Roman"/>
    </w:rPr>
  </w:style>
  <w:style w:type="character" w:customStyle="1" w:styleId="ac">
    <w:name w:val="Без интервала Знак"/>
    <w:link w:val="ab"/>
    <w:uiPriority w:val="1"/>
    <w:rsid w:val="009320D9"/>
    <w:rPr>
      <w:rFonts w:eastAsia="Times New Roman"/>
      <w:lang w:val="ru-RU" w:eastAsia="ru-RU" w:bidi="ar-SA"/>
    </w:rPr>
  </w:style>
  <w:style w:type="paragraph" w:styleId="ad">
    <w:name w:val="Balloon Text"/>
    <w:basedOn w:val="a"/>
    <w:link w:val="ae"/>
    <w:uiPriority w:val="99"/>
    <w:semiHidden/>
    <w:unhideWhenUsed/>
    <w:rsid w:val="00174FF3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e">
    <w:name w:val="Текст выноски Знак"/>
    <w:link w:val="ad"/>
    <w:uiPriority w:val="99"/>
    <w:semiHidden/>
    <w:rsid w:val="00174FF3"/>
    <w:rPr>
      <w:rFonts w:ascii="Tahoma" w:eastAsia="Calibri" w:hAnsi="Tahoma" w:cs="Tahoma"/>
      <w:sz w:val="16"/>
      <w:szCs w:val="16"/>
    </w:rPr>
  </w:style>
  <w:style w:type="paragraph" w:styleId="af">
    <w:name w:val="Normal (Web)"/>
    <w:basedOn w:val="a"/>
    <w:uiPriority w:val="99"/>
    <w:semiHidden/>
    <w:unhideWhenUsed/>
    <w:rsid w:val="00914E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uiPriority w:val="22"/>
    <w:qFormat/>
    <w:rsid w:val="00CD04FE"/>
    <w:rPr>
      <w:b/>
      <w:bCs/>
    </w:rPr>
  </w:style>
  <w:style w:type="character" w:styleId="af1">
    <w:name w:val="Hyperlink"/>
    <w:uiPriority w:val="99"/>
    <w:semiHidden/>
    <w:unhideWhenUsed/>
    <w:rsid w:val="00FE2729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2424D4"/>
    <w:rPr>
      <w:rFonts w:ascii="Cambria" w:eastAsia="Times New Roman" w:hAnsi="Cambria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http://www.openyogaclass.com/kurs/file.php/135/omega/zanjatie2/Kurs_yogi_260_Rita_yoga_Tanec_Jizniyu_zaniatie_2_ris3_natja-ioga_nrita-ioga_nritja-ioga_.jpg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http://openyoga.ru/images/stories/vadim_foto/vadim_foto_lec.jpg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http://www.openyogaclass.com/kurs/file.php/135/omega/zanjatie2/Kurs_yogi_260_Rita_yoga_Tanec_Jizniyu_zaniatie_2_ris2_ZAKON_I_SVOBODA_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http://www.openyogaclass.com/kurs/file.php/135/omega/zanjatie2/Kurs_yogi_260_Rita_yoga_Tanec_Jizniyu_zan_2_ris4_ponimanie_.jpg" TargetMode="External"/><Relationship Id="rId10" Type="http://schemas.openxmlformats.org/officeDocument/2006/relationships/image" Target="media/image2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http://www.openyogaclass.com/kurs/file.php/135/omega/zanjatie2/Kurs_yogi_260_Rita_yoga_Tanec_Jizniyu_zaniatie_2_ris1_fizik-lirik_.jpg" TargetMode="Externa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65B03-D6AE-4718-992C-9E922667C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2828</Words>
  <Characters>16126</Characters>
  <Application>Microsoft Office Word</Application>
  <DocSecurity>0</DocSecurity>
  <Lines>134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18917</CharactersWithSpaces>
  <SharedDoc>false</SharedDoc>
  <HLinks>
    <vt:vector size="6" baseType="variant">
      <vt:variant>
        <vt:i4>3407947</vt:i4>
      </vt:variant>
      <vt:variant>
        <vt:i4>113928</vt:i4>
      </vt:variant>
      <vt:variant>
        <vt:i4>1025</vt:i4>
      </vt:variant>
      <vt:variant>
        <vt:i4>1</vt:i4>
      </vt:variant>
      <vt:variant>
        <vt:lpwstr>http://openyoga.ru/images/stories/vadim_foto/vadim_foto_lec.jpg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2013-09-30T11:28:00Z</dcterms:created>
  <dcterms:modified xsi:type="dcterms:W3CDTF">2014-01-07T03:21:00Z</dcterms:modified>
</cp:coreProperties>
</file>