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F7" w:rsidRPr="009655E2" w:rsidRDefault="007240F7" w:rsidP="007240F7">
      <w:pPr>
        <w:pStyle w:val="a3"/>
        <w:spacing w:after="0"/>
        <w:jc w:val="center"/>
        <w:rPr>
          <w:rFonts w:asciiTheme="majorHAnsi" w:hAnsiTheme="majorHAnsi"/>
          <w:b/>
          <w:bCs/>
          <w:color w:val="7030A0"/>
          <w:sz w:val="32"/>
          <w:szCs w:val="32"/>
          <w:u w:val="single"/>
        </w:rPr>
      </w:pPr>
      <w:r w:rsidRPr="009655E2">
        <w:rPr>
          <w:rFonts w:asciiTheme="majorHAnsi" w:hAnsiTheme="majorHAnsi"/>
          <w:b/>
          <w:bCs/>
          <w:color w:val="7030A0"/>
          <w:sz w:val="32"/>
          <w:szCs w:val="32"/>
          <w:u w:val="single"/>
        </w:rPr>
        <w:t>Курс Йоги 410.</w:t>
      </w:r>
    </w:p>
    <w:p w:rsidR="007240F7" w:rsidRPr="009655E2" w:rsidRDefault="007240F7" w:rsidP="007240F7">
      <w:pPr>
        <w:spacing w:before="100" w:beforeAutospacing="1" w:after="100" w:afterAutospacing="1"/>
        <w:jc w:val="center"/>
        <w:outlineLvl w:val="4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9655E2">
        <w:rPr>
          <w:rFonts w:asciiTheme="majorHAnsi" w:eastAsia="Times New Roman" w:hAnsiTheme="majorHAnsi"/>
          <w:b/>
          <w:bCs/>
          <w:color w:val="7030A0"/>
          <w:sz w:val="32"/>
          <w:szCs w:val="32"/>
          <w:u w:val="single"/>
        </w:rPr>
        <w:t>Йога во время беременности.</w:t>
      </w:r>
    </w:p>
    <w:p w:rsidR="007240F7" w:rsidRPr="007240F7" w:rsidRDefault="007240F7" w:rsidP="007240F7">
      <w:pPr>
        <w:pStyle w:val="5"/>
        <w:jc w:val="center"/>
        <w:rPr>
          <w:rFonts w:asciiTheme="majorHAnsi" w:eastAsia="Times New Roman" w:hAnsiTheme="majorHAnsi" w:cs="Times New Roman"/>
          <w:color w:val="000000"/>
        </w:rPr>
      </w:pPr>
      <w:r w:rsidRPr="007240F7">
        <w:rPr>
          <w:rFonts w:asciiTheme="majorHAnsi" w:eastAsia="Times New Roman" w:hAnsiTheme="majorHAnsi"/>
          <w:color w:val="990033"/>
          <w:sz w:val="36"/>
          <w:szCs w:val="36"/>
        </w:rPr>
        <w:t>Шаг 1</w:t>
      </w:r>
      <w:r w:rsidRPr="007240F7">
        <w:rPr>
          <w:rFonts w:asciiTheme="majorHAnsi" w:eastAsia="Times New Roman" w:hAnsiTheme="majorHAnsi"/>
          <w:color w:val="990033"/>
          <w:sz w:val="36"/>
          <w:szCs w:val="36"/>
        </w:rPr>
        <w:t>1</w:t>
      </w:r>
      <w:r w:rsidRPr="007240F7">
        <w:rPr>
          <w:rFonts w:asciiTheme="majorHAnsi" w:eastAsia="Times New Roman" w:hAnsiTheme="majorHAnsi"/>
          <w:color w:val="990033"/>
          <w:sz w:val="36"/>
          <w:szCs w:val="36"/>
        </w:rPr>
        <w:t xml:space="preserve">. </w:t>
      </w:r>
      <w:r w:rsidRPr="007240F7">
        <w:rPr>
          <w:rFonts w:asciiTheme="majorHAnsi" w:eastAsia="Times New Roman" w:hAnsiTheme="majorHAnsi" w:cs="Times New Roman"/>
          <w:color w:val="990033"/>
          <w:sz w:val="36"/>
          <w:szCs w:val="36"/>
        </w:rPr>
        <w:t>Роды в роддоме.</w:t>
      </w:r>
    </w:p>
    <w:p w:rsidR="007240F7" w:rsidRPr="00F815B7" w:rsidRDefault="007240F7" w:rsidP="007240F7">
      <w:pPr>
        <w:spacing w:before="100" w:beforeAutospacing="1" w:after="100" w:afterAutospacing="1"/>
        <w:jc w:val="center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/>
          <w:color w:val="000000"/>
          <w:sz w:val="27"/>
          <w:szCs w:val="27"/>
        </w:rPr>
        <w:t>Культурный цен</w:t>
      </w:r>
      <w:bookmarkStart w:id="0" w:name="_GoBack"/>
      <w:bookmarkEnd w:id="0"/>
      <w:r>
        <w:rPr>
          <w:rFonts w:ascii="Calibri" w:hAnsi="Calibri"/>
          <w:color w:val="000000"/>
          <w:sz w:val="27"/>
          <w:szCs w:val="27"/>
        </w:rPr>
        <w:t>тр «Просветление».</w:t>
      </w:r>
    </w:p>
    <w:p w:rsid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 как выбрать роддом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 что взять с собой в роддом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 о чем поговорить с врачом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 какие документы подготовить к родам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 рожать платно или бесплатно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 права матери и ребенка</w:t>
      </w: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Как выбрать роддом.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При начале родовой деятельности любая роженица имеет право самостоятельно обратиться в любое родовспомогательное учреждение своего города.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Возможно,кому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-то удобнее «положиться на судьбу» - и приехать на собственном автотранспорте или на «Скорой» в ближайший роддом, надеясь на то, что и«пальцем в небо» можно попасть в хорошие условия и к хорошим специалистам. Но есть и другая категория женщин – кто хочет подготовиться к родам заранее и самостоятельно выбрать себе и роддом, в котором она планирует рожать,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врача,который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будет принимать у нее роды. Как же лучшим образом подготовиться к этому важному событию в жизни каждой женщины?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Итак, вначале можно собрать информацию о роддомах вашего города по «сарафанному радио» - поспрашивать знакомых и Интернет (пообщаться на </w:t>
      </w: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форумах специализированных сайтов, посвященных беременности и родам). Параллельно этим же путем собрать информацию не о заведениях, а непосредственно о врачах, принимавших роды – ведь может оказаться так, что роддом по всем показателям «не очень», но зато у врача, принимающего там роды, золотые руки, и тогда, возможно, имеет смысл закрыть глаза и на облезлость стен, и на плохое питание в послеродовом отделении (в конце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концов,домашнюю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еду родственники принесут), и на устаревшее оборудование, ведь роды будут принимать не стены и не оборудование, а человеческие руки…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Затемследует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обратить внимание на роддома, имеющие статус «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больницы,доброжелательной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 ребенку».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Cтaтуc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«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Больницa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добpожeлaтeльнaя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peбeнку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» (БДР)(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дpугой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пepeвод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: «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Больницa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улыбaeтcя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peбeнку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», «Больница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доброжелательногоотношения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 ребенку»),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пpиcвaивaeтcя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тому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pодовcпомогaтeльному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учpeждeнию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которое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пpинимaет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ceбя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обязaтeльcтво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оcущecтвить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«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Дecять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шaгов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уcпeшного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гpудного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вcкapмливaния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». Эти шаги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изложeныв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Cовмecтной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Дeклapaции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ВОЗ/ЮНИCEФ «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Оxpaнa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поддepжкa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поощpeниe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гpудного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вcкapмливaния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: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оcобaя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pоль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pодовcпомогaтeльныx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cлужб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» (1989г.) На практике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этоозначает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что малышу сразу после его рождения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обecпeчaт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тeлecный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контaкт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cмaмой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выложaт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живот),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пpиложaт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гpуди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помогут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нaлaдить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пpоцecc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гpудногокоpмлeния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Мeдицинcкий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пepcонaл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нe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cтaнeт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ничeм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докapмливaть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допaивaть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мaлышaбeз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мeдицинcкиx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оcновaний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нe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дacт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ему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пуcтышку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бутылочку.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поcлepодовом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отдeлeнии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мaмa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будeт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лeжaть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одной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пaлaтe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c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peбeнком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cможeт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коpмить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eго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его потребности, a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нe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уcтaновлeнному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расписанию. Также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нужноотметить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что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этиx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pоддомax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измeнилacь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caмa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aтмоcфepa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: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онa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cтaлa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болeeчeловeчной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пpиближeнной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домaшнeй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: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жeнщины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pожaют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индивидуaльныx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pодзaлax,чacто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пpиcутcтвии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мужa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или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дpугиx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члeнов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ceмьи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мaмы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постоянно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нaxодятcя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вмecтe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c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мaлышaми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комфортных условиях, мамы и дети получают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достаточновнимания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заботы от персонала, женщин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обучaют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кaк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коpмить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мaлышa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гpудью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уxaживaть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зa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ним. В Москве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статусБДР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имеют роддома № 4, № 6 и № 25.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Примерно определившись со списком приглянувшихся роддомов, придется потратить время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нато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чтобы объехать их и поговорить с врачами. Этот разговор очень важен по двум причинам. Во-первых, важно найти того врача и те порядки роддома, которые совпадают с вашими представлениями об идеальных родах. К примеру, в одном роддоме спокойно относятся к тому, что вы сами будете выбирать удобные для себя позы в процессе родов и менять их (это так называемое «свободное поведение»), а в других это не принято; где-то возможно присутствие близкого человека, но только одного, а где-то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допускается,что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вы приведете с собой хоть всю семью и всех подруг; где-то присутствие близкого человека возможно только на родах, а затем он должен покинуть больницу, а где-то близким позволено находиться с мамой и малышом и весь послеродовой период. Поймите для себя, что именно вам нужно – и затем подбирайте себе тот роддом и того врача, которые обеспечат вам необходимые для вас условия (и, кстати, это может быть и платно, и бесплатно – тоже нужно все узнавать по каждому конкретному роддому). Вторая причина, по которой необходим личный разговор с врачом – это ваше впечатление о нем как о человеке. Даже если врач прекрасный профессионал, но почему-то вызывает вашу неприязнь, недоверие и какой-то неприятный осадок – то вряд ли такой человек будет хорошим проводником в родах. Желательно, чтобы вы нашли человека, вызывающего ваше доверие и симпатию, тогда и процесс родов, безусловно, являющийся сильной стрессовой ситуацией, пойдет гораздо мягче и легче, если вашими действиями будет руководить человек, к которому вы душевно расположены. Итак, наш круг роддомов сужается.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Далее вы выясняете у каждого роддома из своего списка планы на ежегодные закрытия на профилактическую мойку и ремонт. Если ваша предполагаемая дата родов как раз приходится на это временное закрытие – переносим этот роддом в конец списка.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Также советуем расположить все заведения из вашего списка по двум критериям. Первый –это наибольшая желательность (начинаете с тех, что вам понравились больше всего, и далее по убывающей). И второй – это наибольшая близость к дому(начинаете с самого близкого, и с каждым следующим пунктом дальность возрастает).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 примеру, у вас начались схватки, и вы вызвали «Скорую». Бригада приехала и смотрит ваше состояние. Если ситуация терпит, и у вас есть запас времени – то едете в самый желательный роддом из своего списка. Если ситуация критическая, и каждая секунда на счету, то вряд ли вас повезут через весь город, да еще по пробкам, поэтому едете в ближайший роддом из своего списка.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Женская консультация и как ее выбрать.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 соответствии со ст. 17 «Основ законодательства Российской Федерации об охране здоровья граждан» беременная женщина, имеющая полис обязательного медицинского страхования (ОМС), может пользоваться услугами любой женской консультации в нашей стране, независимо от места проживания и регистрации.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Функция женской консультации – ведение беременности (взятие необходимых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анализов,медицинское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обследование, регулярные консультации врачей) и оформление необходимых документов(обменной карты, родового сертификата и декретного отпуска вместе с больничным листом).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Обменная карта - медицинский документ, в котором указываются особенности протекания беременности и результаты пройденных обследований. Без обменной карты вы сможете рожать только дома или в инфекционном отделении родильного дома.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Родовой сертификат – документ, целью которого является улучшение качества медицинской помощи беременной женщине и ее ребенку. Смысл родового сертификата заключается в том, что он имеет номинальную стоимость (10 тысяч рублей), которые выделяются федеральным бюджетом – деньги распределяются между женской консультацией, в которой наблюдается беременная женщина (3 тысячи рублей), роддомом, в котором родится на свет ее малыш (6 тысяч рублей), и детской поликлиникой, осуществляющей диспансерное наблюдение ребенка в первый год его жизни (1 тысяча рублей).Средства эти расходуются на заработную плату персоналу, на обеспечение беременных женщин медикаментами, на оснащение медицинского заведения медицинским оборудованием.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Не секрет, что многие беременные не посещают бесплатные женские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консультации,стремясь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избежать столкновения с грубостью и непрофессионализмом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врачей,работающих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там за мизерные деньги. Многочисленные Интернет форумы пестрят ужасными отзывами будущих мам о качестве медицинских услуг и уровне общения в этих медицинских учреждениях. Оберегая свою психику и здоровье малыша, будущие мамы часто наблюдаются в платных клиниках. Но как тогда быть с оформлением необходимых документов? Если вы наблюдаетесь на платной основе, необходимо поинтересоваться у вашего гинеколога, какие документы он сможет вам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выдать.Если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все из перечисленных – то можно вообще не приходить в женскую консультацию. Чаще всего врач частной клиники не выдаст только родовой сертификат. Тогда вам нужно будет все таки встать на учет в женской консультации – или по месту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жительства,или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любой другой. Причем женщина имеет полное право встать на учет на любом сроке. И там ей выдадут родовой сертификат с погашенным талоном для женской консультации (на талоне будет сделана надпись: «Не подлежит оплате»). Если женщина до родов не получила родовой сертификат, то его выдадут в роддоме с таким же погашенным талоном.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Как же выбрать женскую консультацию?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Вариант первый. Территориальная женская консультация (по месту жительства).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Вариантвторой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Выбираем или саму консультацию, или конкретного врача-гинеколога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похорошим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отзывам знакомых, Интернет форумов и по «сарафанному радио».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Вариант третий. Если вы уже определились с роддомом, то узнайте, возможно, при нем есть и женская консультация, и тогда имеет смысл в ней наблюдаться.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Школа мам и пап и как ее выбрать.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Зачем вообще нужна такая школа?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Во-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первых,занятия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ведут квалифицированные специалисты — акушеры-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гинекологи,психологи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педиатры. Они дадут вам всю необходимую информационную подготовку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врамках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своей специальности и ответят на все ваши вопросы. Ни одна книга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ниодин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Интернет-ресурс не сможет дать вам всех исчерпывающих комментариев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именнопо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вашей ситуации.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Частотакие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курсы бесплатны. К примеру, курсы при роддоме № 6 бесплатны для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жителейЦентрального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Административного Округа.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Крометого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школа мам и пап может включать в себя такой курс, как гимнастика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длябеременных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Конечно, вы можете практиковать те упражнения, которые найдете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влитературе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Интернете, но ведь они рассчитаны на всех, а инструктор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школеподберет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вам индивидуальный комплекс именно под вашу ситуацию – допустим,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еслиу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вашего малыша тазовое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предлежание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то вам подберут комплекс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упражнений,который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поможет ребенку к моменту родов повернуться в правильное положение.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Кпримеру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, такие курсы с гимнастикой работают при роддоме на базе ГКБ № 7.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Еще одной причиной посещения таких курсов может быть то, что ваш муж, желающий присутствовать на родах, может обучиться всем необходимым навыкам, с помощью которых он не будет сторонним свидетелем вашего родового процесса, а активным участником – он будет знать, как себя вести и что делать, чтобы помочь вам пройти роды максимально безболезненно и комфортно.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И,наконец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веским доводом в пользу посещения курсов для будущих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родителейявляется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то, что посещающие эти курсы часто завязывают дружеские отношения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ипродолжают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общаться и после рождения своих детей. Любой вопрос – и есть с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кемпосоветоваться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помимо врача, можно позвонить одной-второй-третьей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однокурсницеи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узнать, а как у них происходит тот или иной процесс.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Какже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выбрать школу будущих мам?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Во-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первых,при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многих роддомах есть такие курсы. При этом если вы посещали курсы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природдоме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то он дает вам скидку на платные услуги (например, если вы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решитезаключить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 этим роддомом контракт на роды). И если вы уже определились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сроддомом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то имеет смысл и на курсы записаться при этом роддоме – и с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врачамипознакомитесь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и на экскурсию в свой роддом сходите (это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предусмотренопрограммой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курса), и к самой обстановке в этом роддоме попривыкнете,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скидкуполучите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(если впоследствии решите заключить с этим роддомом контракт).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Кроме того, работают и самостоятельные курсы по подготовке к родам – которые не относятся ни к какому роддому. Здесь важно, как и при выборе роддома,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собратьинформацию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знакомым и в Интернете, а затем приехать и познакомиться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сруководителем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преподавателями. При этом важно и получить всю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исчерпывающуюинформацию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(заранее приготовьте вопросы), и получить личное впечатление об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этихлюдях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И если вы сомневаетесь – то не оплачивайте весь курс сразу, 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посетитеодно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-два занятия, и тогда уже решите, нравится вам конкретная школа или нет.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Что взять с собой в роддом.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Если Вы сразу отправляетесь в родильное отделение, то не забудьте: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Паспорт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Обменную карту и «родовой сертификат»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Полис обязательного медицинского страхования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Контракт на роды, если Вы рожаете платно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Тапочки (не пушистые, любые моющиеся)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 родильное отделение обычно больше ничего не разрешают брать. В некоторых роддомах можно взять с собой телефон и плеер, фотоаппарат и даже видеокамеру, но это лучше узнать заранее. Во время родов принимать пищу не разрешат, поэтому еду брать не надо.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Все, что нужно будет после родов, родственники передадут Вам позже. Но Вы можете приготовить заранее: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Прокладки гигиенические (Макси)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Одноразовые трусы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Упаковку памперсов для ребенка от 3 до 6 кг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Крем против трещин на сосках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Предметы туалета (зубная паста, щетка, расческа, шампунь, мыло в мыльнице, крем для лица и тела, необходимую косметику и т.д.)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Многие роддома разрешают пользоваться домашними халатами, пижамами, Х/Б носками, полотенцами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Бумага и ручка, чтобы писать записки, дневники.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Если Вы ложитесь в роддом заранее, то есть в отделение патологии беременности, то не забудьте тоже самое, что и на роды. Кроме того: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Предметы туалета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Халат, ночную рубашку или пижаму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Что-нибудь почитать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* Немного покушать ( так как во многих роддомах в день поступления не кормят)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О чем поговорить с врачом.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Вопросы, которые стоит обсудить с врачом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1. Искусственная стимуляция родов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Жизнь современной женщины идет «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поплану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», и иногда женщине психологически трудно принять неопределенность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иотсутствие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четкой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запланированности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течение долгого времени. Конечно,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потаблицам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высчитывается «планируемая дата родов» (ПДР), но всегда нужно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помнить,что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 практике родовая деятельность может начаться в любое время, с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огромнойразбежкой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от ПДР – и за три недели до ПДР, и в течение нескольких недель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после.И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женщина, не готовая ждать и «гадать на кофейной гуще», часто прибегает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кстимуляции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родов.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Стимуляция родов – это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намереннаяпопытка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вызывать роды искусственно, медикаментозным путем, вместо того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чтобыждать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, пока они начнутся сами по себе.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Бесспорно,иногда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существуют объективные медицинские показания для стимуляции родов.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Этоможет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быть заболевание матери, которое требует срочного лечения, однако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этолечение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не возможно до тех пор, пока мать носит ребенка. Это может быть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слишкомкрупный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ребенок – и врачи беспокоятся о том, что если ждать, то он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можетвырасти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еще больше, и ему будет еще тяжелее пройти через родовые пути.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Этоможет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быть и слишком маленький для своего возраста ребенок –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врачи,предполагая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что его недоразвитие связано с тем, что он не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получаетдостаточного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питания от плаценты по причине недостаточной циркуляции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кровивнутри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плаценты, предлагают стимуляцию с тем, что ребенок будет лучше расти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невнутри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а снаружи. Также если беременность длится дольше положенных 40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недель,врачи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предлагают стимуляцию, чтобы женщина не перенашивала ребенка,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опасаясь,что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плацента перестанет его полноценно питать. Мы перечислили медицинские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показатели,однако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часто женщины прибегают к стимуляции и без таковых, предпочитая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четкоепланирование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определенность ожиданию.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Однаконапомним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что есть факты, о которых каждая женщина должна знать –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толькоучитывая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эти факты, нужно принимать решение о стимуляции или отказе от нее.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Во-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первых,стимулированные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роды гораздо более болезненны, чем те, которые начались сами. Во-вторых,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схваткисами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себе более интенсивные, и перерывы между ними совсем короткие –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уженщины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быстро кончаются силы, она не успевает отдохнуть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восстановиться,поэтому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происходит ослабление родовой деятельности. И начинает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развиватьсялогическая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цепочка: стимуляция – обезболивание – ослабление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родовойдеятельности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– разрез промежности или кесарево…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При этом нужно помнить, что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схватки,вызванные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искусственно, значительно снижают поставку кислорода к ребенку.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Всесхватки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снижают поставку кислорода, но схватки, вызванные искусственно,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болеечастые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, и у ребенка почти нет времени, чтобы оправиться от них. Отсюда –гипоксия, проблемы с дыханием у ребенка.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Поговорите с врачом о том, как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данномроддоме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относятся к стимуляции родов и в каких случаях ее применяют,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учитываютли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при этом мнение женщины, остается ли за ней последнее слово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принятиирешения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 необходимости стимуляции.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2. Медикаментозная анестезия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Самым распространенным и безопасным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методомобезболивания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родов является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анестезия.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анестезия -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методобезболивания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родов, при котором обезболивающий препарат вводится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вэпидуральное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пространство тела (пространство в спинномозговом канале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вокругтвердой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оболочки спинного мозга), блокирует плавающие в спинномозговой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жидкостикорешки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спинномозговых нервов.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В некоторых роддомах сам факт родов,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атакже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наличие согласия пациентки уже являются показанием для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эпидуральнойанестезии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при родах. В других стационарах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эпидуральную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анестезию родов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начинаюттолько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тогда, когда болевые ощущения станут очень выраженными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начнутприносить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женщине очень большой дискомфорт. Этот вопрос стоит обсудить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сврачами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заранее, до родов. Ведь роды – это естественный, природный процесс,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иуровень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болевых ощущений теоретически должен быть примерно таким, чтобы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егоможно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было спокойно переносить без дополнительных вмешательств. Так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задуманосамой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природой. Поэтому, с одной стороны, отказ женщины от обезболивания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вродах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можно понять – женщина может хотеть прочувствовать весь процесс родов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отначала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 конца, прожить его осознанно и сполна получить весь опыт.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Однакофизическое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психическое состояние современной жительницы мегаполиса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можетотличаться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от образа жизни женщины, живущей в сельской местности. Первая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живетв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условиях плохой экологии, передвигается по городу на машине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поэтомустрадает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от гиподинамии, работает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большеинтеллектуально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нежели физически, живет в условиях хронического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стресса.Вторая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же проводит весь день на свежем воздухе, в хороших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экологическихусловиях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имеет крепкое тело ввиду большого объема совершаемой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физическойработы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при этом стресс больших городов, конкуренции и карьерной гонки от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неедалек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И поэтому роды у этих двух женщин могут проходить по-разному.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Поэтомувсегда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нужно учитывать, что естественные природные ритмы, заложенные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насприродой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в условиях современной жизни могут быть сбиты. В частности –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да,природой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заложено, что болевые ощущения в родах вполне переносимы, но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напрактике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может получиться, что боль окажется гораздо сильнее. Стоит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заранееобсудить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 доктором, какие методы анестезии используют в конкретном роддоме. В некоторых роддомах врачи владеют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методамиакупунктуры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акупрессуры (надавливания на точки), также хорошо показывают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себяобезболивающий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массаж (иногда его делают акушерки, или можно попросить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мужа,если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он проходил обучение на курсах будущих мам и пап). Стоит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поинтересоваться,есть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ли возможность уменьшить болевые ощущения гомеопатическими лекарствами.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Атакже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стоит узнать, разрешается ли роженице в первом периоде родов «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свободноеповедение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» - очень часто боль можно значительно уменьшить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дыхательнымиупражнениями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пением, изменением позы, принятием душа или ванны,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выполнениемнесложных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физических упражнений. При этом важно расспросить о том, как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врачипроизводят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обезболивание, если все-таки потребуется именно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серьезнаямедикаментозная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помощь. Если обезболивание в конкретном стационаре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производитсянаркотическими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препаратами, стоит обсудить, что делаться это будет только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тогда,когда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сама роженица проявит инициативу, а не когда врачу покажется, что ее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болевыеощущения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стали непереносимыми.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При этом женщине нужно знать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оследующих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нежелательных эффектах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анестезии: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можетзатормозить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процесс родов, из-за чего может потребоваться введение окситоцина, вакуум-экстракция ребенка(«высасывание» его вакуумом), использование щипцов или кесарево сечение.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Могут быть многомесячные боли в спине, головные боли (в 3% случаев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происходитпрокол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твердой мозговой оболочки, 70% таких женщин страдают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многомесячнымиголовными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болями).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Снижение артериального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давленияиногда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требует внутривенного введения лекарственных препаратов и жидкости.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Женщина вынуждена лежать,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принятьдругую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удобную позу, например, вертикальную, невозможно, а значит,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силагравитации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, помогающая в процессе родов, не будет использована.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Иногда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анестезиявызывает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дрожь, подъем температуры до 38 градусов, т.к. нарушается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регуляцияцентра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терморегуляции.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Иногда обезболивание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получаетсяодносторонним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или сегментарным (участками).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Опасным осложнением является септический менингит (если при проколе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внесенаинфекция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Бывают зуд лица, шеи,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груди,гематома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, послеродовая задержка мочи.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Встречаются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послеродовоеликворотечение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(истечение спинномозговой жидкости из места прокола).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Бывают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гидротравмы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спинного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мозга,так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как при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анестезии препарат вводится под давлением.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Может произойти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аллергическаяреакция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Для ребенка отрицательное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действиеэпидуральной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анестезии проявляется в следующем: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Иногда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анестезиявызывает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 новорожденного ребенка дыхательные нарушения, вследствие чего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можетпотребоваться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искусственная вентиляция (с госпитализацией).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Ребенок вынужден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приниматьантибиотики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если у матери из-за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анестезии повышалась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температураи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ей назначали лечение антибиотиками.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Из-за снижения артериального давления у матери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сниженияматочно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-плацентарного кровотока часто падает частота сердечных сокращений у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ребенка.Это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расценивается врачами как гипоксия (недостаточное поступление кислорода),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иженщине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проводят кесарево сечение.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У новорожденных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частопрослеживается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дезориентация, нарушение моторики, затруднения сосания.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У детей, рожденных на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фонеэпидуральной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анестезии мамы, в 5 раз чаще встречается диагноз энцефалопатии.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 Нарушается эмоциональная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связьмежду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мамой и ребенком.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анестезия снимает боль, но вместе с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нейженщина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теряет и возможность чувствовать своего ребенка и способность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помочьему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появлении на свет. Роды превращаются в процесс извлечения плода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изорганизма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матери. Есть мнение, что женщины, прошедшие через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эпидуральнуюанестезию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не испытывают в полной мере всех красок родов и не чувствуют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такоговосторга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от рождения малыша, поэтому они сложнее входят в роль матери.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Как бы парадоксально это ни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звучало,но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боль в родах важна и нужна. Не запредельная, которая бывает при нарушения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хродового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процесса, а свойственная нормально протекающим родам. Ведь она является хорошим советчиком: болевые ощущения помогают роженице понять, какие именно действия она должна совершать в данный момент, какую позу лучше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принять,как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двигаться, как дышать. Боль как бы направляет процесс родов – стараясь уменьшить болевые ощущения, роженица меняет свое поведение, тем самым облегчая своему малышу появление на свет.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3. Разрез промежности (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эпизиотомия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Эпизиотомия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 -хирургическое рассечение промежности женщины для увеличения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вагинальногоотверстия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Когда в 30-е годы прошлого века эта процедура была введена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впрактику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роддомов, ее использовали только как крайнюю меру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приосложненном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течении родов во избежание родовых травм ребенка. На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сегодняшнийдень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ей подвергаются около 80% первородящих женщин - акушеры часто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используютэпизиотомию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необоснованно, чтобы ускорить роды и облегчить себе работу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случаеразрывов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(т.к. ровные края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зашиватьлегче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, чем рваные).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Бесспорно, бывают случаи,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когдаразрез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промежности необходим. Например, если по сердцебиению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ребенкаопределяется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состояние гипоксии. Но если нет необходимости ускорять роды , 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эпизиотомия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ненужна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Как правило, за крайне редким исключением, размеры родового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каналаженщины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соответствуют размеру головки ребенка.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Кроме того, разрывы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промежностисрастаются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легче и быстрее, чем разрезанные ткани. Не говоря уже о том, что при нормальных, спокойных родах разрывы промежности бывают достаточно редко — ткани промежности успевают растянуться, они достаточно эластичны, только на это нужно время. Кроме того, существуют специальные приемы защиты промежности от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разрывов,которыми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должны владеть акушерки.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Вы должны знать 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возможныхпоследствиях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этого медицинского вмешательства. Очень важно, чтобы после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родовженщина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расслабилась - иначе, в напряженном состоянии, в состоянии боли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оченьтрудно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наладить процесс грудного вскармливания. Но в случае разреза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промежностиженщина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не может расслабиться после родов. Швы болят, за ними надо ухаживать, первые10 дней во избежание разрыва швов нельзя сидеть.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Поэтомукормить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малыша грудью мама может только лежа или стоя. К сожалению, мало кто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изженщин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практикует позу «лежа на руке», в которой можно довольно эффективно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контролироватьзахват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груди. В основном все кормят лежа, изгибаясь всем телом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пытаясьпопасть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соском в ротик ребенка. Если ребенок не может сразу захватить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грудьправильно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он насасывает маме ссадины и трещины в течение нескольких суток.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Врезультате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 женщины появляются болевые ощущения во время кормления грудью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иможет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развиться психологическое неприятие этого процесса. Кроме того,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женщины,испытывающие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боль после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эпизиотомии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не в состоянии сосредоточится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нановорожденном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В результате они начинают смотреть на ребенка как на «причину»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своейболи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невозможности получать удовольствие от секса.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Также существует высокая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вероятностьпопадания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инфекции в швы и воспалительного процесса в промежности (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невсегда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удается изловчиться сходить в туалет так, чтобы после этого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промежностьосталась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«стерильной»). Еще одним возможным осложнением является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кровоизлияние:кровь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скапливается в области шва, образуя гематому, которая очень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долгопричиняет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женщине боль.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Расспросите своего врача о том,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какчасто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в каких случаях в данном роддоме делают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эпизиотомию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владеют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лиакушерки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приемами защиты промежности от разрывов, учитывается ли мнение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женщиныпри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принятии решения о необходимости разреза.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4. Кесарево сечение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Кесарево сечение – полостная операция,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врезультате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которой ребенок извлекается через брюшную полость матери.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Обычнотакая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операция проводится по медицинским показаниям, когда естественные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родыневозможны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Однако в последнее время прибегать к кесареву сечению стало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модно.Женщины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не имеющие для этого медицинских показаний, заранее выбирают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кесаревокак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наилучший для себя способ родить малыша. Что ими движет? Страх боли,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страхдлительного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процесса естественных родов, нежелание долго ждать и жить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внеопределенности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ведь кесарево сечение – плановое, а естественная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родоваядеятельность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может начаться в любой момент. Многие женщины думают, что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такимобразом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они не только избавляют от страданий себя, но и своего малыша – ему ненужно будет трудиться, испытывать выталкивание и сдавливание, не нужно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будетпреодолевать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сопротивление мышц при прохождении родового канала.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Конечно, если есть прямые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медицинскиепоказания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для кесарева, если оно назначается врачами для спасения жизни мамы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ималыша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то и обдумывать здесь нечего - нужно делать то, что рекомендует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врач.Но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если для кесарева сечения показаний нет, если врачи говорят, что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родыестественным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путем возможны, то перед принятием решения нужно подумать 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том,каковы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могут быть последствия этого медицинского вмешательства. Помимо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осложнений,характерных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для любой хирургической операции, кесарево сечение имеет ряд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своихособенностей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Дети, рожденные путем кесарева сечения, часто имеют проблемы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сдыханием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терморегуляцией. Ведь ребенок наравне с матерью находится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поданестезией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которая угнетает дыхательный центр и может спровоцировать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асфиксию.Женщина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после этой серьезной хирургической операции вынуждена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приниматьобезболивающие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антибиотики, что первое время делает невозможным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грудноевскармливание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затрудняет лактацию (пока ребенок не сосет грудь,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количествомолока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ней уменьшается). За то время, что ребенок проводит без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материнскойгруди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он привыкает к питанию искусственными смесями, привыкает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получатьпитание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без активного сосания. И впоследствии маме придется приложить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огромныеусилия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для того, чтобы приучить его к груди.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Поэтому если вы все-таки решились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накесарево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без медицинских показаний, то поговорите с врачом о том, как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будетопределяться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время операции. Последствия для ребенка будут минимальными из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всехвозможных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если врачи сначала сделают попытку принять роды естественным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путем,а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если попытка не приводит к ожидаемым результатам, то только тогда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происходитхирургическое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вмешательство. Во время естественных родов кожа и мышцы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роженицыстановятся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более эластичными, это позволяет облегчить хирургическое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вмешательствои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способствует быстрому заживлению брюшной полости. Также естественные сокращения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маткизаставляют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автоматически включиться нейроэндокринную систему ребенка. Врачи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наЗападе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уже давно используют эту практику. Поинтересуйтесь у своего врача,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возможноли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это в условиях выбранного вами роддома.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5.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Перерезаниепуповины</w:t>
      </w:r>
      <w:proofErr w:type="spellEnd"/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В некоторых роддомах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перерезаниепуповины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происходит сразу после родов. А некоторые российские роддома вслед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зазападными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стали дожидаться, когда пуповина перестанет пульсировать,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перерезаютее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только после этого. Почему этот вопрос так важен? Дело в том, что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пуповиненаходится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примерно 30-50 % крови ребенка, а с кровью ребенок получает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кислород,т.е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через пуповину он дышит – перерезая ее сразу и лишая ребенка его же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крови,мы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обрекаем своего ребенка на кислородное голодание.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Поинтересуйтесь у своего врача, когда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ввыбранном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вами роддоме происходит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перерезание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пуповины.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6. Рождение плаценты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Через пуповину ребенок соединен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сплацентой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Плацента – орган, соединяющий мать и ребенка. Она прикрепляется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кодной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из стенок матки и постепенно развивается вместе с ростом ребенка.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Черезкровь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от плаценты ребенок получает кислород от матери и избавляется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отуглекислого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газа, также происходит получение питательных веществ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возвращениепродуктов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жизнедеятельности.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Позиция врачей в отношении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плацентыможет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быть разной. В тех роддомах, где практикуют роды,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максимальноприближенные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 естественным, врачи позволяют плаценте родиться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естественнымпутем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(обычно это происходит через 5-30 минут после рождения малыша). При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этом,если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сразу после появления на свет малыша приложили к груди, и он начал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активнососать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то происходит естественное выделение в кровь мамы гормона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окситоцина,стимулирующего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сокращения матки, и плацента естественным и гармоничным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образомпоявляется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 свет. И только после этого пуповину перерезают. Если роддом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неразделяет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концепцию естественных родов, то пуповину перерезают сразу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послерождения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малыша, затем маме часто вкалывают искусственный окситоцин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ждутрождения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плаценты. Либо, в лучшем случае, ждут, либо вытягивают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небольшимирывками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за обрезанную пуповину. Как вам относиться к этому процессу –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конечно,ваше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личное дело. Однако следует помнить, что такое искусственное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отделениеплаценты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чревато маточным кровотечением и повреждением плаценты, части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котороймогут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остаться в матке и вызвать воспалительный процесс.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Поинтересуйтесь у своего врача, как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ввыбранном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вами роддоме происходит рождение плаценты.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7. Первое прикладывание к груди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Чем раньше новорожденного приложат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кгруди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тем лучше и для мамы, и для малыша. Здесь важны два аспекта: непосредственно сосание молока (точнее, молозива) и контакт «кожа к коже» мамы и ребенка. Во-первых, активное сосание груди младенцем, как уже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говорилось,способствует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рефлекторному сокращению матки и естественному рождению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плаценты.Во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-вторых, стимуляция сосков пошлет сигнал в мозг о том, что пришло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времяначать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выработку молока, и с этим сигналом затягивать не стоит – чем раньше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онпоступит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чем раньше молозиво (а затем и молоко) начнет вырабатываться,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теместественнее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начнется процесс грудного вскармливания. В-третьих, первое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кормлениеявляется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естественной иммунизацией ребенка. У новорожденного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кишечник,кожа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слизистые стерильны. Во время первых контактов с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окружающиммиром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их заселяют микроорганизмы. Раннее прикладывание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способствуетформированию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здоровой микрофлоры, ведь микроорганизмы с кожи матери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лучшедругих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приживаются на ребенке. В-четвертых, раннее прикладывание 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грудиспособствует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установлению наиболее тесного психоэмоционального контакта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междуматерью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ребенком.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Поинтересуйтесь у своего врача, когда в выбранном вами роддоме происходит первое прикладывание ребенка к груди.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8. Совместное круглосуточное нахождение с ребенком.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В первые часы и дни жизни малыша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самымиглавными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ощущениями для него являются тепло материнского тела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чувствоблизости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матери. Всю беременность ребенок неотлучно провел с мамой,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сейчасему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будет спокойнее, если она будет постоянно находиться рядом. Во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времябеременности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мама и малыш были вместе с единстве и гармонии, а роды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сталисильным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стрессом для малыша, когда происходит его отделение от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матери,изменение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среды обитания, да и сами ощущения во время родов (выталкивания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исжатия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) являются для ребенка стрессовыми. Раннее прикладывание к груди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дальнейшеенеразлучение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малыша с мамой являются благополучным завершением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стрессовойситуации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родов. Гармония, существовавшая между ними прежде, восстановлена. Теперь они снова вместе, и можно расслабиться и порадоваться друг другу. Из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родов,закончившихся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ранним прикладыванием, ребенок выносит знание о том, что из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сложныхобстоятельств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выход может и должен быть найден. А разлученный с матерью,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онполучает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отрицательный опыт.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Поинтересуйтесь у своего врача, есть лив выбранном вами роддоме возможность постоянного совместного пребывания мамы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ималыша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Какие документы подготовить к родам.</w:t>
      </w: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Рожать платно или бесплатно.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Стоит ли рожать «по контракту»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Не секрет, что многие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современныеженщины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бесплатным родам предпочитают роды «по контракту». Существует миф, что бесплатные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роды,гарантированные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государством, это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низкопрофессиональные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врачи, плохие условия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вродильном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доме, устаревшая медицинская техника и медицинские технологии,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атакже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низкое качество остальных услуг. При этом считается, что роды «по контракту» в противовес бесплатным родам обеспечат все на высшем уровне. Возможно, лет двадцать назад это имело место быть. Однако сегодня ситуация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вкорне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изменилась. Дело в том, что очень многие современные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роддома,переоборудованные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последним медицинским технологиям, сегодня на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бесплатнойоснове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предлагают ровно те же услуги, что другие роддома предлагают только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наоснове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«контракта».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Покажем на примерах.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Вот список услуг,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которыепредоставляются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«по контракту» на платной основе: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Индивидуальныйродовой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зал / бокс (роддом при ГКБ № 7,роддом № 18)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Совместноепребывание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матери с ребенком (роддом при ГКБ № 7, роддом № 18, № 32)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Присутствиесупруга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 родах (роддом при ГКБ № 7, роддом № 6, № 8, № 15, № 32, № 25)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Присутствиеодного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значимого для женщины человека (роддом № 6, № 8, № 15)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Присутствиеблизких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 родах (роддом № 17)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Родыведет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персональный акушер-гинеколог (роддом при ГКБ № 7, роддом № 15, № 18, №32)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Естественныероды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: роды без медицинского вмешательства, особый родильный зал,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обстановкакоторого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приближена к домашней (роддом № 6; № 15, № 16)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Индивидуальнаяакушерка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которая поможет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вамподготовиться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 родам, сопроводит вас в роддом, когда начнутся роды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и,вместе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 врачом примет ваши роды (роддом № 6, № 16)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Прикреплениек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индивидуальному врачу акушеру-гинекологу: будущая мама находится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поднаблюдением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своего акушера-гинеколога и может связаться с ним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круглосуточнопо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телефону, чтобы обсудить возникшие вопросы или вызвать на роды(роддом № 8, № 16, № 18)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Круглосуточноепребывание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близких мамы и малыша в послеродовой палате «семейного типа» (роддом№ 10, № 15)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услуги врача педиатра ,который будет приезжать 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вамна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дом в течение первого месяца жизни малыша,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послевыписки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из роддома (роддом № 10)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─ «Вертикальные»роды (роддом № 15, № 16, № 25, № 32)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Возможностьпровести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воде первый период родов (роддом №15, роддом № 4)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Возможностьпровести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первый период родов не в родильном зале, а в предродовой палате(роддом № 18)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─ «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свободноеповедение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» во время схваток: можно менять позы, ходить, делать упражнения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намяче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(роддом № 15, № 16, № 25)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Поддержкапсихолога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во время и после родов (роддом № 16, № 18, роддом при ГКБ № 7)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Посещениеблизкими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людьми в течение всего дня (роддом № 10, № 17, роддом при ГКБ № 7)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Помощьв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организации грудного вскармливания: обучение (роддом № 18)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Размещениев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комфортной одноместной-двухместной палате (роддом № 8).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А вот список услуг, предоставляемых на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совершеннобесплатной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основе…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Бесплатно: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Индивидуальныйродовой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зал / родовой бокс (роддом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приГКБ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№ 72, роддом при ГБ № 8, роддом № 16, № 25, № 4)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Совместноепребывание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матери с ребенком (роддом при ГКБ № 72, роддом при ГБ № 8, роддом №17, № 4, № 16, № 3, № 25, № 27)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Присутствиесупруга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 родах (роддом при ГКБ № 72, роддом № 16, № 4)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─ Одноместные/ двухместные комфортабельные палаты, с душем и туалетом на 1 или 2 палаты(роддом при ГКБ № 72, роддом при ГБ № 8, роддом № 16)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Раннееприкладывание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ребенка к груди (роддом № 3, № 6, № 16, № 18, № 25, роддом при ГБ№ 8)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Предпочтениеестественных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родов: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незлоупотребление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обезболиванием (роддом № 6, № 18),немедикаментозное обезболивание (роддом при ГБ № 8), стимуляция родов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любоедругое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медицинское вмешательство только с согласия роженицы (роддом № 16)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Возможностьсвободно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передвигаться и менять позы в первом периоде родов (роддом при ГБ № 8,роддом № 16, № 4)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Возможностьпринять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душ и слушать любимую музыку в первом периоде родов (роддом при ГБ № 8)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─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Вертикальныероды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(роддом № 4, № 15, № 16)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─ Пересечение пуповины после окончания пульсации (роддом № 16).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Таким образом, сегодня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женщине,ожидающей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малыша, не следует слепо гнаться за штампами «бесплатно» и «по контракту». Бесплатно сегодня вовсе не означает «плохо», а дорогой контракт вовсе не гарантирует, что будет «хорошо». Поэтому женщине следует лишь определиться с необходимыми именно ей условиями и обзвонить роддома своего города с тем, чтобы узнать, какие именно роддома предоставляют их на бесплатной основе. При этом нужно учитывать, что одновременно с тем, что какие-то условия предоставляются конкретным роддомом всем и бесплатно, какие-то другие условия могут оказаться недоступны – и поэтому важно определиться с индивидуальным списком приоритетных условий и со списком условий, которые не очень важны. К примеру, в роддоме № 4 возможно бесплатно родить «вертикальным способом», также там обеспечивается размещение в комфортных двухместных палатах, а душ и туалет 1 на 2 палаты, но при этом возможность посещения близкими мамы с малышом в роддоме № 4 отсутствует. Роддом№ 25 практикует раннее прикладывание ребенка к груди и совместное пребывание матери с ребенком, но при этом душ и туалет в послеродовом отделении – один на этаже. Придется потратить время и силы на сбор информации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обзвон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роддомов –однако затраченное время окупится тем, что вы можете получить качественные услуги и отличный сервис совершенно бесплатно, а сэкономленные немалые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деньги,воспитывая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ребенка, вам еще будет во что вложить.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Права матери и ребенка.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Защита своих прав в роддоме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Чтоделать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ситуации, когда вы столкнулись с какой-то неотложной проблемой,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амедицинский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персонал в роддоме отказывает вам в помощи? К примеру, вы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ужерожаете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вас привезли на «Скорой» в роддом, а там вас не принимают,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объясняяотказ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переполненностью. Или вы написали на мужа доверенность, по которой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он,являясь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вашим представителем, имеет право присутствовать на родах, а его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непускают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Алгоритмдействий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обращений: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1. Лечащий (дежурный) врач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2. Заведующий отделением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3. Заместитель главного врача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4. Главный врач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Вначалеобращаетесь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устно и излагаете суть проблемы. Если вашу проблему игнорируют –придется обращаться письменно.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Всфере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здравоохранения обжалование действий и бездействий ответственных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лицявляется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первым шагом к тому, чтобы последние начали действовать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интересахпациента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то есть обжалование представляет собой механизм защиты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ущемленногоправа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пациента.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Письменное обращение на имя должностного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лицадолжно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содержать подробную конкретную информацию, вопросы и четко сформулированные требования, а также напоминающее об ответственности за невыполнение должностным лицом его прямых обязанностей (в данном случае бездействие).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Длятого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чтобы подача жалобы привела к желаемому результату, необходимо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соблюстинесколько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важных условий: в жалобе должно присутствовать указание на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ущемленныеправа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интересы гражданина, а также конкретные факты, свидетельствующие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онарушении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прав гражданина. Следует указать, кто, где, когда и каким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образомсовершил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противоправные действия. Чем раньше подана жалоба, тем более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вероятнавозможность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достижения положительного результата. Письменная форма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жалобыобязывает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должностное лицо ответить пациенту в письменной форме. Жалоба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должнабыть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подписана (Ф. И. О. полностью), содержать адрес и телефон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заявителя.Желательно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чтобы полный объем жалобы не превышал 1,5–2 страниц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печатноготекста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Лучше подготовить два экземпляра. Первый экземпляр следует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отдатьсекретарю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главного врача либо самому главному врачу, на втором нужно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получитьподпись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секретаря (с указанием входящего регистрационного номера и даты)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илиглавного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врача (с пометкой «получил» и указанием даты). Не следует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поддаватьсяна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уговоры секретаря не регистрировать жалобу в журнале входящей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документации,поскольку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этом случае у вас не будет доказательств, что вы ее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вообщеподавали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К сожалению, практика показывает, что в настоящее время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бездокументальных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доказательств невозможно решить ни одного серьезного вопроса.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Такжесообщите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 своем намерении подать жалобу и вышестоящим лицам (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начальникрайонного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отдела здравоохранения, председатель Комитета по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здравоохранению,министр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) или в надзорный орган (Федеральная служба надзора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сферездравоохранения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социального развития, прокуратура,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профессиональнаямедицинская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ассоциация).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Жалобатакже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может быть подана в организации, уполномоченные защищать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интересыпациентов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(страховые медицинские организации, территориальный фонд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ОМС,Общество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защиты прав потребителей).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Следуетотметить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что одна жалоба может быть направлена сразу в несколько или во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всеинстанции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защите прав пациентов.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Есливсе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это не помогло, связывайтесь по телефону с ответственным дежурным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Комитетапо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здравоохранению города (района) либо с ответственным дежурным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Администрациигорода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(района) - они работают круглосуточно. Эти должностные лица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всоответствии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 ч.2 ст.6 и ч.2 ст.7. «Основ законодательства РФ об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охранездоровья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граждан» обязаны отреагировать на ваши обращения и принять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конкретныемеры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 защите ваших прав и интересов.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хотямы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надеемся, что вся эта информация вам не пригодится, знать о своих правах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испособах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их защиты необходимо каждому современному человеку, особенно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вусловиях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правового кризиса, характерного для современного общества.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Какиераспечатки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иметь с собой?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1. Семейный кодекс РФ, ст. 64.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«Родители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Права человека и гражданина приобретаются ребенком в момент его рождения, и родительские обязанности и права матери и отца ребенка возникают в тот же момент его рождения. Это значит, что отец ребенка вправе присутствовать уже народах своего малыша. Он имеет законное право на доступ в медучреждение 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своемуребенку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без всякой доверенности, лишь на основании подтверждения женщиной,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чтоон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– отец.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2. Глава 49 Гражданского Кодекса РФ (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одоверенности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Доверенность,выдаваемая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гражданином другому лицу, является разновидностью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договорапоручения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. Дееспособный человек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имеетправо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выдать любому физическому лицу письменное полномочие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дляпредставительства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своих прав и интересов перед третьими лицами.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этойдоверенности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может быть определен перечень гражданских прав, которые от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именидоверителя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будет осуществлять указанное доверенное лицо.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Какэто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право работает в нашем случае? Беременная женщина выдает мужу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письменноеполномочие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для представительства своих прав и интересов перед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персоналомроддома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. Муж от имени жены будет осуществлять права пациента.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3. «Основы законодательства Российской Федерации об охране здоровья граждан», п. 12, 13 ст. 30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«…пациент имеет право на допуск к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немуадвоката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или законного представителя для защиты его прав…»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Это дает мужчинам полное юридическое обоснование бесплатного присутствия при родах своего ребенка.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4. Сама доверенность.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Вней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должна быть следующая формулировка: «...осуществлять от моего имени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всеправа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застрахованного в ОМС, а также права пациента, предусмотренные статьями30–32 «Основ законодательства РФ об охране здоровья граждан».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частности,право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выбора медицинского учреждения и врача; право давать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информированноедобровольное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согласие и отказываться от медицинского вмешательства (в том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числедавать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согласие на прекращения реанимационных мероприятий); право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получатьлюбую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информацию о состоянии моего здоровья; право знакомиться со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всеми,касающимися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моего здоровья, медицинскими документами, получать их копии;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правовыбирать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лиц, которым в моих интересах может передаваться любая информация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осостоянии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моего здоровья; право обращаться от моего имени с жалобами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изаявлениями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к любым должностным лицам, в том числе в органы государственной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иместной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власти, суд, прокуратуру, любые экспертные, правозащитные и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иныеорганизации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».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Информированноедобровольное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согласие медицинские работники должны получать у пациента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накаждое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медицинское вмешательство, и указанное право представитель пациента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неможет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реализовать без непосредственного нахождения рядом с ним. С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учетомэтого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роженица имеет законное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правопользоваться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во время родов помощью представителя по доверенности (в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нашемслучае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– мужа).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Таким образом, никто не вправе не допустить к вам законного представителя. Он может приходить не только в родильный зал или послеродовую палату, но и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реанимацию,причем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 любое время суток.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5. Приказ Минздрава России от 26.11.97 г. № 345 «О совершенствовании мероприятий по профилактике внутрибольничных инфекций в акушерских стационарах», п. 3.10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«Присутствие мужа (близких родственников) природах возможно при наличии условий (индивидуальные родильные залы),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отсутствииу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посещающего лица инфекционного заболевания (ОРЗ и др.), с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разрешениядежурного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врача с учетом состояния женщины…»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Таким образом, если данный роддом позволяет отцам присутствовать при родах за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деньги,значит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, индивидуальные родильные залы в этом медучреждении есть. А потому«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бесплатнику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», да еще являющемуся законным представителем роженицы, не могут отказать на основании «отсутствия специально оборудованных мест».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6. Методическое письмо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Минздравсоцразвития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России «Об организации работы службы родовспоможения в условиях внедрения современных перинатальных технологий» (№ 15-4/10/2-6796 от 13 июля 2011 г.)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«Министерство здравоохранения и социального развития Российской Федерации в целях дальнейшего совершенствования акушерско-гинекологической помощи обращает внимание на необходимость внедрения следующих эффективных медицинских практик в службу родовспоможения. Семейно-ориентированные (партнерские) роды – практика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родоразрешения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, основанная на сопровождении женщины… во время родов членами семьи, участвующими в уходе и поддержке женщины… Обращаем внимание, что в соответствии с п.п.12,13 ст. 30 Основ законодательства Российской Федерации об охране здоровья граждан (в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ред.Федерального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закона от 29 декабря 2006 г. № 258-ФЗ) и ст. 64 Семейного кодекса Российской Федерации от 29 декабря 1995 г. № 223-ФЗ присутствие отца ребенка народах как законного представителя должно осуществляться без взимания платы».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7. Федеральный Закон РФ № 323 «Об охране здоровья граждан» 2011 года – статья 51 (часть о партнерских родах)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статьеговорится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о том, что женщина имеет право взять на роды одного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родственникабесплатно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, при наличии необходимых медицинских справок.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Распечатайтеданные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документы и спокойно отправляйтесь с ними в выбранный роддом. Вряд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липротив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этих нормативов вам что-то смогут возразить. И главное: говорите о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своихправах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спокойно и уверенно, уважая себя и собеседника, тогда велика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вероятностьвместо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скандала и конфликта получить положительный результат. В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случаеущемления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медперсоналом ваших законных прав требуйте письменный отказ (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отказпустить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мужа на роды, отказ принять роженицу в роддом и т.д.) с </w:t>
      </w:r>
      <w:proofErr w:type="spellStart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указаниемпричин</w:t>
      </w:r>
      <w:proofErr w:type="spellEnd"/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, и далее с этим документом обращайтесь в вышестоящие инстанции – например, в Министерство здравоохранения.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center"/>
        <w:outlineLvl w:val="4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Рекомендации Всемирной Организации Здравоохранения по родовспоможению.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Справка: Всемирная Организация здравоохранения создана 7 апреля 1948 года. Решение о создании ВОЗ было принято Экономическим Социальным советом ООН в 1946 году. В настоящий момент в состав ВОЗ входят 193 государства. Организация имеет 6 региональных бюро в различных странах. Европейское бюро ВОЗ расположено в Дании, оно объединяет 51 страну, в том числе и Россию.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Рекомендации Всемирной Организации Здравоохранения по родовспоможению, по всей видимости, заинтересуют многих будущих мам, поскольку в приведенных ниже положениях говорится о правах каждой женщины на момент родов.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Оказывается, существуют и такие права, которые известны по всему миру: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1. Каждая женщина может выбрать любой тип обслуживания при родах, который она предпочитает (возможно, любое положение: стоя, на коленях, сидя на корточках, в клинике или дома, в воде или «в сухую»).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2. Неофициальные системы обслуживания в предродовом, родовом и послеродовом периодах (там, где они уже существуют) должны функционировать на ряду с официальной системой. Сотрудничество с ними следует всячески поддерживать, в интересах матери и ребенка. Такие отношения, устанавливаемые при отсутствии превосходства одной системы над другой, могут быть в высшей степени эффективными.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3. Информация о практикуемых методах в выбранной женщиной больнице (роддоме) и ее статистика должны быть известны населению, обслуживаемому этими больницами (частота случаев кесарева сечения, смертность на каждые 1000 случаев рождения, частота заболеваемости новорожденных стафилококком, стрептококками и т.д.)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4. Психологическое благополучие молодой матери должно обеспечиваться не только посредством свободного доступа родственников по ее выбору во время родов, но также и свободного посещения после родов.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5. Здоровый новорожденный должен оставаться с матерью, когда это позволяет состояние их здоровья. Ни один процесс наблюдения за здоровьем новорожденного не оправдывает разлучения его с матерью! Не следует препятствовать совместному общению матери и ребенка, продолжительность, которого должна определяться желанием матери. Следует поощрять нахождение ребенка и мамы в одном помещении.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6. Кормление грудью должно начаться не позже, чем через 30 минут после родов (то есть еще в родильной палате).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7. Кесарево сечение применяется не более чем в 10 % случаев.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8. Электронный контроль за плодом во время родов не всегда адекватно сказывается на процессе родов. Контрольное наблюдение за плодом с помощью компьютера должно проводиться в тщательно отобранных случаях и при провоцированных (стимулированных) родах.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9. Нет показаний к тому, чтобы сбривались волосы на лобке или ставилась клизма перед родами.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10. Необходимо, чтобы во время схваток женщины могли ходить. Каждая женщина должна свободно решать, какое положении ей принять во время родов.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11. Провоцирование схваток должно практиковаться не более чем в 10% случаев.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12. Во время родов следует избегать приема болеутоляющих и анестезирующих препаратов без соответствующих медицинских показаний.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13. Необходимо уделять внимание эмоциональным, психологическим и социальным аспектам обслуживания при родах: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a) Важен выбор места рождения конкретная кандидатура принимающего роды акушера (при платных родах);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b) Необходимо сохранение физической неприкосновенности и занятие матерью с ребенком отдельной палаты;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c) Необходимо рассматривать рождение ребенка, как сугубо личное семейное событие;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d) Важно обеспечить тепло, надлежащие условия проживания и питание в 1-й месяц рождения ребенка только грудным молоком: искусственное вскармливание допустимо только в 10% случаев;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e) Необходимо последующее медицинское обслуживание после рождения ребенка;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f) Оплачиваемый отпуск следует предоставлять и отцам, с тем, чтобы они имели возможность общаться с ребенком и оказывать помощь матери;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g) В любой стране или регионе следует уважать и поддерживать обычаи, связанные с рождением ребенка, если они не представляют угрозы для его здоровья. Плацента, пуповина - собственность ребенка.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h) Предоставленная в домашних условиях всем матерям и детям помощь, должна быть эквивалентна тому обслуживанию, которое обеспечивается для здоровых женщин и детей, находящихся в стационаре;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i) Все родители и новорожденные имеют право на прямое общение с момента рождения. Не следует препятствовать совместному общению матери и ребенка, продолжительность которого определяется желанием матери.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j) Медицинскую карту или ее копию женщины могут хранить дома, в ней должны быть указаны данные о прохождении беременности и родов. Необходимо соблюдать конфиденциальный характер изложенной в этих документах информации;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k) Все женщины и новорожденные должны проходить проверку состояния иммунитета лабораторными методами в соответствии с рекомендациями, принятыми в их странах, независимо от того, находятся они дома или в больнице.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14. Время выписки из роддома должно определяться в зависимости от состояния матери и ребенка, желания родителей и поддержки на дому. В частности, политика выписки из стационара не должна определяться лишь критериями массы тела ребенка., а должна быть ориентирована на возможно более раннюю выписку.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15. Родители имеют право на раннее активное участие в процессе ухода за своим ребенком. Государственные органы здравоохранения должны стремиться к включению в учебные программы университетов, медицинских школ и курсов по общественному здравоохранению вопросов здоровья матери и ребенка. Проводить разъяснительную и просветительскую работу, с целью подготовки молодых людей – родителей и медработников – к ответственности связанной с рождением детей, уходом за ними, с помощью лекций, тематических передач на телевидении и радио, а так же публикаций в газетах и других средствах массовой информации.</w:t>
      </w:r>
    </w:p>
    <w:p w:rsidR="007240F7" w:rsidRPr="007240F7" w:rsidRDefault="007240F7" w:rsidP="007240F7">
      <w:pPr>
        <w:spacing w:before="100" w:beforeAutospacing="1" w:after="100" w:afterAutospacing="1"/>
        <w:jc w:val="both"/>
        <w:outlineLvl w:val="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240F7">
        <w:rPr>
          <w:rFonts w:ascii="Calibri" w:eastAsia="Times New Roman" w:hAnsi="Calibri" w:cs="Times New Roman"/>
          <w:color w:val="000000"/>
          <w:sz w:val="28"/>
          <w:szCs w:val="28"/>
        </w:rPr>
        <w:t>По прочтении 15 пунктов этого серьезного документа может создаться такое впечатление, что к организации родовспоможения в нашей стране, они имеют весьма опосредованное отношение. Но не стоит делать резких выводов, поскольку всем нам понятна разница между уровнем жизни в России и в развитых европейских странах.</w:t>
      </w:r>
    </w:p>
    <w:p w:rsidR="00036372" w:rsidRPr="007240F7" w:rsidRDefault="00036372">
      <w:pPr>
        <w:rPr>
          <w:sz w:val="28"/>
          <w:szCs w:val="28"/>
          <w:lang w:val="en-US"/>
        </w:rPr>
      </w:pPr>
    </w:p>
    <w:sectPr w:rsidR="00036372" w:rsidRPr="007240F7" w:rsidSect="009E284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F7"/>
    <w:rsid w:val="00036372"/>
    <w:rsid w:val="007240F7"/>
    <w:rsid w:val="009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DD3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240F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40F7"/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7240F7"/>
  </w:style>
  <w:style w:type="paragraph" w:styleId="a3">
    <w:name w:val="Normal (Web)"/>
    <w:basedOn w:val="a"/>
    <w:uiPriority w:val="99"/>
    <w:unhideWhenUsed/>
    <w:rsid w:val="007240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240F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40F7"/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7240F7"/>
  </w:style>
  <w:style w:type="paragraph" w:styleId="a3">
    <w:name w:val="Normal (Web)"/>
    <w:basedOn w:val="a"/>
    <w:uiPriority w:val="99"/>
    <w:unhideWhenUsed/>
    <w:rsid w:val="007240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8000</Words>
  <Characters>45600</Characters>
  <Application>Microsoft Macintosh Word</Application>
  <DocSecurity>0</DocSecurity>
  <Lines>380</Lines>
  <Paragraphs>106</Paragraphs>
  <ScaleCrop>false</ScaleCrop>
  <Company>АСТЕРОС</Company>
  <LinksUpToDate>false</LinksUpToDate>
  <CharactersWithSpaces>53494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Иванов</dc:creator>
  <cp:keywords/>
  <dc:description/>
  <cp:lastModifiedBy>Артур Иванов</cp:lastModifiedBy>
  <cp:revision>1</cp:revision>
  <dcterms:created xsi:type="dcterms:W3CDTF">2015-02-24T08:39:00Z</dcterms:created>
  <dcterms:modified xsi:type="dcterms:W3CDTF">2015-02-24T08:41:00Z</dcterms:modified>
</cp:coreProperties>
</file>